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97" w:rsidRDefault="00572097">
      <w:pPr>
        <w:rPr>
          <w:rStyle w:val="maintext"/>
        </w:rPr>
      </w:pPr>
      <w:r>
        <w:rPr>
          <w:rStyle w:val="maintext"/>
        </w:rPr>
        <w:t>The John Gann House Mableton, Georgia</w:t>
      </w:r>
    </w:p>
    <w:p w:rsidR="00572097" w:rsidRDefault="00572097">
      <w:pPr>
        <w:rPr>
          <w:rStyle w:val="maintext"/>
        </w:rPr>
      </w:pPr>
    </w:p>
    <w:p w:rsidR="00FC4B44" w:rsidRDefault="00FC4B44">
      <w:pPr>
        <w:rPr>
          <w:rStyle w:val="maintext"/>
        </w:rPr>
      </w:pPr>
      <w:hyperlink r:id="rId4" w:tgtFrame="_top" w:history="1">
        <w:proofErr w:type="gramStart"/>
        <w:r>
          <w:rPr>
            <w:rStyle w:val="Hyperlink"/>
          </w:rPr>
          <w:t>Mableton</w:t>
        </w:r>
      </w:hyperlink>
      <w:r>
        <w:rPr>
          <w:rStyle w:val="maintext"/>
        </w:rPr>
        <w:t xml:space="preserve">, </w:t>
      </w:r>
      <w:hyperlink r:id="rId5" w:tgtFrame="_top" w:history="1">
        <w:r>
          <w:rPr>
            <w:rStyle w:val="Hyperlink"/>
          </w:rPr>
          <w:t>1950s.</w:t>
        </w:r>
        <w:proofErr w:type="gramEnd"/>
      </w:hyperlink>
      <w:r>
        <w:rPr>
          <w:rStyle w:val="maintext"/>
        </w:rPr>
        <w:t xml:space="preserve"> </w:t>
      </w:r>
      <w:hyperlink r:id="rId6" w:tgtFrame="_top" w:history="1">
        <w:r>
          <w:rPr>
            <w:rStyle w:val="Hyperlink"/>
          </w:rPr>
          <w:t>Home</w:t>
        </w:r>
      </w:hyperlink>
      <w:r>
        <w:rPr>
          <w:rStyle w:val="maintext"/>
        </w:rPr>
        <w:t xml:space="preserve"> of </w:t>
      </w:r>
      <w:hyperlink r:id="rId7" w:tgtFrame="_top" w:history="1">
        <w:r>
          <w:rPr>
            <w:rStyle w:val="Hyperlink"/>
          </w:rPr>
          <w:t>state</w:t>
        </w:r>
      </w:hyperlink>
      <w:r>
        <w:rPr>
          <w:rStyle w:val="maintext"/>
        </w:rPr>
        <w:t xml:space="preserve"> </w:t>
      </w:r>
      <w:hyperlink r:id="rId8" w:tgtFrame="_top" w:history="1">
        <w:r>
          <w:rPr>
            <w:rStyle w:val="Hyperlink"/>
          </w:rPr>
          <w:t>senator</w:t>
        </w:r>
      </w:hyperlink>
      <w:r>
        <w:rPr>
          <w:rStyle w:val="maintext"/>
        </w:rPr>
        <w:t xml:space="preserve"> </w:t>
      </w:r>
      <w:hyperlink r:id="rId9" w:tgtFrame="_top" w:history="1">
        <w:r>
          <w:rPr>
            <w:rStyle w:val="Hyperlink"/>
          </w:rPr>
          <w:t>John</w:t>
        </w:r>
      </w:hyperlink>
      <w:r>
        <w:rPr>
          <w:rStyle w:val="maintext"/>
        </w:rPr>
        <w:t xml:space="preserve"> </w:t>
      </w:r>
      <w:hyperlink r:id="rId10" w:tgtFrame="_top" w:history="1">
        <w:r>
          <w:rPr>
            <w:rStyle w:val="Hyperlink"/>
          </w:rPr>
          <w:t>Gann</w:t>
        </w:r>
      </w:hyperlink>
      <w:r>
        <w:rPr>
          <w:rStyle w:val="maintext"/>
        </w:rPr>
        <w:t xml:space="preserve"> </w:t>
      </w:r>
      <w:hyperlink r:id="rId11" w:tgtFrame="_top" w:history="1">
        <w:r>
          <w:rPr>
            <w:rStyle w:val="Hyperlink"/>
          </w:rPr>
          <w:t>Built</w:t>
        </w:r>
      </w:hyperlink>
      <w:r>
        <w:rPr>
          <w:rStyle w:val="maintext"/>
        </w:rPr>
        <w:t xml:space="preserve"> </w:t>
      </w:r>
      <w:hyperlink r:id="rId12" w:tgtFrame="_top" w:history="1">
        <w:r>
          <w:rPr>
            <w:rStyle w:val="Hyperlink"/>
          </w:rPr>
          <w:t>ca.</w:t>
        </w:r>
      </w:hyperlink>
      <w:r>
        <w:rPr>
          <w:rStyle w:val="maintext"/>
        </w:rPr>
        <w:t xml:space="preserve"> </w:t>
      </w:r>
      <w:hyperlink r:id="rId13" w:tgtFrame="_top" w:history="1">
        <w:r>
          <w:rPr>
            <w:rStyle w:val="Hyperlink"/>
          </w:rPr>
          <w:t>1842.</w:t>
        </w:r>
      </w:hyperlink>
      <w:r>
        <w:rPr>
          <w:rStyle w:val="maintext"/>
        </w:rPr>
        <w:t xml:space="preserve"> </w:t>
      </w:r>
      <w:hyperlink r:id="rId14" w:tgtFrame="_top" w:history="1">
        <w:r>
          <w:rPr>
            <w:rStyle w:val="Hyperlink"/>
          </w:rPr>
          <w:t>See</w:t>
        </w:r>
      </w:hyperlink>
      <w:r>
        <w:rPr>
          <w:rStyle w:val="maintext"/>
        </w:rPr>
        <w:t xml:space="preserve"> also </w:t>
      </w:r>
      <w:hyperlink r:id="rId15" w:tgtFrame="_top" w:history="1">
        <w:r>
          <w:rPr>
            <w:rStyle w:val="Hyperlink"/>
          </w:rPr>
          <w:t>Bicentennial</w:t>
        </w:r>
      </w:hyperlink>
      <w:r>
        <w:rPr>
          <w:rStyle w:val="maintext"/>
        </w:rPr>
        <w:t xml:space="preserve"> </w:t>
      </w:r>
      <w:hyperlink r:id="rId16" w:tgtFrame="_top" w:history="1">
        <w:r>
          <w:rPr>
            <w:rStyle w:val="Hyperlink"/>
          </w:rPr>
          <w:t>History</w:t>
        </w:r>
      </w:hyperlink>
      <w:r>
        <w:rPr>
          <w:rStyle w:val="maintext"/>
        </w:rPr>
        <w:t xml:space="preserve"> of </w:t>
      </w:r>
      <w:hyperlink r:id="rId17" w:tgtFrame="_top" w:history="1">
        <w:r>
          <w:rPr>
            <w:rStyle w:val="Hyperlink"/>
          </w:rPr>
          <w:t>South</w:t>
        </w:r>
      </w:hyperlink>
      <w:r>
        <w:rPr>
          <w:rStyle w:val="maintext"/>
        </w:rPr>
        <w:t xml:space="preserve"> </w:t>
      </w:r>
      <w:hyperlink r:id="rId18" w:tgtFrame="_top" w:history="1">
        <w:r>
          <w:rPr>
            <w:rStyle w:val="Hyperlink"/>
          </w:rPr>
          <w:t>Cobb</w:t>
        </w:r>
      </w:hyperlink>
      <w:r>
        <w:rPr>
          <w:rStyle w:val="maintext"/>
        </w:rPr>
        <w:t xml:space="preserve"> </w:t>
      </w:r>
      <w:hyperlink r:id="rId19" w:tgtFrame="_top" w:history="1">
        <w:r>
          <w:rPr>
            <w:rStyle w:val="Hyperlink"/>
          </w:rPr>
          <w:t>County</w:t>
        </w:r>
      </w:hyperlink>
      <w:r>
        <w:rPr>
          <w:rStyle w:val="maintext"/>
        </w:rPr>
        <w:t xml:space="preserve"> in </w:t>
      </w:r>
      <w:hyperlink r:id="rId20" w:tgtFrame="_top" w:history="1">
        <w:r>
          <w:rPr>
            <w:rStyle w:val="Hyperlink"/>
          </w:rPr>
          <w:t>Archives</w:t>
        </w:r>
      </w:hyperlink>
      <w:r>
        <w:rPr>
          <w:rStyle w:val="maintext"/>
        </w:rPr>
        <w:t xml:space="preserve"> </w:t>
      </w:r>
      <w:hyperlink r:id="rId21" w:tgtFrame="_top" w:history="1">
        <w:r>
          <w:rPr>
            <w:rStyle w:val="Hyperlink"/>
          </w:rPr>
          <w:t>Room</w:t>
        </w:r>
      </w:hyperlink>
      <w:r>
        <w:rPr>
          <w:rStyle w:val="maintext"/>
        </w:rPr>
        <w:t xml:space="preserve">, </w:t>
      </w:r>
      <w:hyperlink r:id="rId22" w:tgtFrame="_top" w:history="1">
        <w:r>
          <w:rPr>
            <w:rStyle w:val="Hyperlink"/>
          </w:rPr>
          <w:t>Marietta</w:t>
        </w:r>
      </w:hyperlink>
      <w:r>
        <w:rPr>
          <w:rStyle w:val="maintext"/>
        </w:rPr>
        <w:t xml:space="preserve"> </w:t>
      </w:r>
      <w:hyperlink r:id="rId23" w:tgtFrame="_top" w:history="1">
        <w:r>
          <w:rPr>
            <w:rStyle w:val="Hyperlink"/>
          </w:rPr>
          <w:t>Library.</w:t>
        </w:r>
      </w:hyperlink>
      <w:r>
        <w:rPr>
          <w:rStyle w:val="maintext"/>
        </w:rPr>
        <w:t xml:space="preserve"> </w:t>
      </w:r>
      <w:hyperlink r:id="rId24" w:tgtFrame="_top" w:history="1">
        <w:r>
          <w:rPr>
            <w:rStyle w:val="Hyperlink"/>
          </w:rPr>
          <w:t>Home</w:t>
        </w:r>
      </w:hyperlink>
      <w:r>
        <w:rPr>
          <w:rStyle w:val="maintext"/>
        </w:rPr>
        <w:t xml:space="preserve"> of </w:t>
      </w:r>
      <w:hyperlink r:id="rId25" w:tgtFrame="_top" w:history="1">
        <w:r>
          <w:rPr>
            <w:rStyle w:val="Hyperlink"/>
          </w:rPr>
          <w:t>State</w:t>
        </w:r>
      </w:hyperlink>
      <w:r>
        <w:rPr>
          <w:rStyle w:val="maintext"/>
        </w:rPr>
        <w:t xml:space="preserve"> </w:t>
      </w:r>
      <w:hyperlink r:id="rId26" w:tgtFrame="_top" w:history="1">
        <w:r>
          <w:rPr>
            <w:rStyle w:val="Hyperlink"/>
          </w:rPr>
          <w:t>Senator</w:t>
        </w:r>
      </w:hyperlink>
      <w:r>
        <w:rPr>
          <w:rStyle w:val="maintext"/>
        </w:rPr>
        <w:t xml:space="preserve"> </w:t>
      </w:r>
      <w:hyperlink r:id="rId27" w:tgtFrame="_top" w:history="1">
        <w:r>
          <w:rPr>
            <w:rStyle w:val="Hyperlink"/>
          </w:rPr>
          <w:t>John</w:t>
        </w:r>
      </w:hyperlink>
      <w:r>
        <w:rPr>
          <w:rStyle w:val="maintext"/>
        </w:rPr>
        <w:t xml:space="preserve"> </w:t>
      </w:r>
      <w:hyperlink r:id="rId28" w:tgtFrame="_top" w:history="1">
        <w:r>
          <w:rPr>
            <w:rStyle w:val="Hyperlink"/>
          </w:rPr>
          <w:t>Gann</w:t>
        </w:r>
      </w:hyperlink>
      <w:r>
        <w:rPr>
          <w:rStyle w:val="maintext"/>
        </w:rPr>
        <w:t xml:space="preserve">, </w:t>
      </w:r>
      <w:hyperlink r:id="rId29" w:tgtFrame="_top" w:history="1">
        <w:r>
          <w:rPr>
            <w:rStyle w:val="Hyperlink"/>
          </w:rPr>
          <w:t>who</w:t>
        </w:r>
      </w:hyperlink>
      <w:r>
        <w:rPr>
          <w:rStyle w:val="maintext"/>
        </w:rPr>
        <w:t xml:space="preserve"> </w:t>
      </w:r>
      <w:hyperlink r:id="rId30" w:tgtFrame="_top" w:history="1">
        <w:r>
          <w:rPr>
            <w:rStyle w:val="Hyperlink"/>
          </w:rPr>
          <w:t>represented</w:t>
        </w:r>
      </w:hyperlink>
      <w:r>
        <w:rPr>
          <w:rStyle w:val="maintext"/>
        </w:rPr>
        <w:t xml:space="preserve"> </w:t>
      </w:r>
      <w:hyperlink r:id="rId31" w:tgtFrame="_top" w:history="1">
        <w:r>
          <w:rPr>
            <w:rStyle w:val="Hyperlink"/>
          </w:rPr>
          <w:t>Cobb</w:t>
        </w:r>
      </w:hyperlink>
      <w:r>
        <w:rPr>
          <w:rStyle w:val="maintext"/>
        </w:rPr>
        <w:t xml:space="preserve"> </w:t>
      </w:r>
      <w:hyperlink r:id="rId32" w:tgtFrame="_top" w:history="1">
        <w:r>
          <w:rPr>
            <w:rStyle w:val="Hyperlink"/>
          </w:rPr>
          <w:t>County</w:t>
        </w:r>
      </w:hyperlink>
      <w:r>
        <w:rPr>
          <w:rStyle w:val="maintext"/>
        </w:rPr>
        <w:t xml:space="preserve"> in </w:t>
      </w:r>
      <w:hyperlink r:id="rId33" w:tgtFrame="_top" w:history="1">
        <w:r>
          <w:rPr>
            <w:rStyle w:val="Hyperlink"/>
          </w:rPr>
          <w:t>1842</w:t>
        </w:r>
      </w:hyperlink>
      <w:r>
        <w:rPr>
          <w:rStyle w:val="maintext"/>
        </w:rPr>
        <w:t xml:space="preserve">, </w:t>
      </w:r>
      <w:hyperlink r:id="rId34" w:tgtFrame="_top" w:history="1">
        <w:r>
          <w:rPr>
            <w:rStyle w:val="Hyperlink"/>
          </w:rPr>
          <w:t>just</w:t>
        </w:r>
      </w:hyperlink>
      <w:r>
        <w:rPr>
          <w:rStyle w:val="maintext"/>
        </w:rPr>
        <w:t xml:space="preserve"> </w:t>
      </w:r>
      <w:hyperlink r:id="rId35" w:tgtFrame="_top" w:history="1">
        <w:r>
          <w:rPr>
            <w:rStyle w:val="Hyperlink"/>
          </w:rPr>
          <w:t>west</w:t>
        </w:r>
      </w:hyperlink>
      <w:r>
        <w:rPr>
          <w:rStyle w:val="maintext"/>
        </w:rPr>
        <w:t xml:space="preserve"> of the </w:t>
      </w:r>
      <w:hyperlink r:id="rId36" w:tgtFrame="_top" w:history="1">
        <w:r>
          <w:rPr>
            <w:rStyle w:val="Hyperlink"/>
          </w:rPr>
          <w:t>Concord</w:t>
        </w:r>
      </w:hyperlink>
      <w:r>
        <w:rPr>
          <w:rStyle w:val="maintext"/>
        </w:rPr>
        <w:t xml:space="preserve"> </w:t>
      </w:r>
      <w:hyperlink r:id="rId37" w:tgtFrame="_top" w:history="1">
        <w:r>
          <w:rPr>
            <w:rStyle w:val="Hyperlink"/>
          </w:rPr>
          <w:t>Covered</w:t>
        </w:r>
      </w:hyperlink>
      <w:r>
        <w:rPr>
          <w:rStyle w:val="maintext"/>
        </w:rPr>
        <w:t xml:space="preserve"> </w:t>
      </w:r>
      <w:hyperlink r:id="rId38" w:tgtFrame="_top" w:history="1">
        <w:r>
          <w:rPr>
            <w:rStyle w:val="Hyperlink"/>
          </w:rPr>
          <w:t>Bridge</w:t>
        </w:r>
      </w:hyperlink>
      <w:r>
        <w:rPr>
          <w:rStyle w:val="maintext"/>
        </w:rPr>
        <w:t xml:space="preserve"> </w:t>
      </w:r>
      <w:hyperlink r:id="rId39" w:tgtFrame="_top" w:history="1">
        <w:r>
          <w:rPr>
            <w:rStyle w:val="Hyperlink"/>
          </w:rPr>
          <w:t>over</w:t>
        </w:r>
      </w:hyperlink>
      <w:r>
        <w:rPr>
          <w:rStyle w:val="maintext"/>
        </w:rPr>
        <w:t xml:space="preserve"> </w:t>
      </w:r>
      <w:hyperlink r:id="rId40" w:tgtFrame="_top" w:history="1">
        <w:proofErr w:type="spellStart"/>
        <w:r>
          <w:rPr>
            <w:rStyle w:val="Hyperlink"/>
          </w:rPr>
          <w:t>Nickajack</w:t>
        </w:r>
        <w:proofErr w:type="spellEnd"/>
      </w:hyperlink>
      <w:r>
        <w:rPr>
          <w:rStyle w:val="maintext"/>
        </w:rPr>
        <w:t xml:space="preserve"> </w:t>
      </w:r>
      <w:hyperlink r:id="rId41" w:tgtFrame="_top" w:history="1">
        <w:r>
          <w:rPr>
            <w:rStyle w:val="Hyperlink"/>
          </w:rPr>
          <w:t>Creek</w:t>
        </w:r>
      </w:hyperlink>
      <w:r>
        <w:rPr>
          <w:rStyle w:val="maintext"/>
        </w:rPr>
        <w:t xml:space="preserve">, and </w:t>
      </w:r>
      <w:hyperlink r:id="rId42" w:tgtFrame="_top" w:history="1">
        <w:r>
          <w:rPr>
            <w:rStyle w:val="Hyperlink"/>
          </w:rPr>
          <w:t>south</w:t>
        </w:r>
      </w:hyperlink>
      <w:r>
        <w:rPr>
          <w:rStyle w:val="maintext"/>
        </w:rPr>
        <w:t xml:space="preserve"> of the </w:t>
      </w:r>
      <w:hyperlink r:id="rId43" w:tgtFrame="_top" w:history="1">
        <w:r>
          <w:rPr>
            <w:rStyle w:val="Hyperlink"/>
          </w:rPr>
          <w:t>battlefield</w:t>
        </w:r>
      </w:hyperlink>
      <w:r>
        <w:rPr>
          <w:rStyle w:val="maintext"/>
        </w:rPr>
        <w:t xml:space="preserve"> </w:t>
      </w:r>
      <w:hyperlink r:id="rId44" w:tgtFrame="_top" w:history="1">
        <w:r>
          <w:rPr>
            <w:rStyle w:val="Hyperlink"/>
          </w:rPr>
          <w:t>where</w:t>
        </w:r>
      </w:hyperlink>
      <w:r>
        <w:rPr>
          <w:rStyle w:val="maintext"/>
        </w:rPr>
        <w:t xml:space="preserve"> the </w:t>
      </w:r>
      <w:hyperlink r:id="rId45" w:tgtFrame="_top" w:history="1">
        <w:r>
          <w:rPr>
            <w:rStyle w:val="Hyperlink"/>
          </w:rPr>
          <w:t>Battle</w:t>
        </w:r>
      </w:hyperlink>
      <w:r>
        <w:rPr>
          <w:rStyle w:val="maintext"/>
        </w:rPr>
        <w:t xml:space="preserve"> of </w:t>
      </w:r>
      <w:hyperlink r:id="rId46" w:tgtFrame="_top" w:history="1">
        <w:r>
          <w:rPr>
            <w:rStyle w:val="Hyperlink"/>
          </w:rPr>
          <w:t>Ruff's</w:t>
        </w:r>
      </w:hyperlink>
      <w:r>
        <w:rPr>
          <w:rStyle w:val="maintext"/>
        </w:rPr>
        <w:t xml:space="preserve"> </w:t>
      </w:r>
      <w:hyperlink r:id="rId47" w:tgtFrame="_top" w:history="1">
        <w:r>
          <w:rPr>
            <w:rStyle w:val="Hyperlink"/>
          </w:rPr>
          <w:t>Mill</w:t>
        </w:r>
      </w:hyperlink>
      <w:r>
        <w:rPr>
          <w:rStyle w:val="maintext"/>
        </w:rPr>
        <w:t xml:space="preserve"> </w:t>
      </w:r>
      <w:hyperlink r:id="rId48" w:tgtFrame="_top" w:history="1">
        <w:r>
          <w:rPr>
            <w:rStyle w:val="Hyperlink"/>
          </w:rPr>
          <w:t>took</w:t>
        </w:r>
      </w:hyperlink>
      <w:r>
        <w:rPr>
          <w:rStyle w:val="maintext"/>
        </w:rPr>
        <w:t xml:space="preserve"> </w:t>
      </w:r>
      <w:hyperlink r:id="rId49" w:tgtFrame="_top" w:history="1">
        <w:r>
          <w:rPr>
            <w:rStyle w:val="Hyperlink"/>
          </w:rPr>
          <w:t>place</w:t>
        </w:r>
      </w:hyperlink>
      <w:r>
        <w:rPr>
          <w:rStyle w:val="maintext"/>
        </w:rPr>
        <w:t xml:space="preserve"> on </w:t>
      </w:r>
      <w:hyperlink r:id="rId50" w:tgtFrame="_top" w:history="1">
        <w:r>
          <w:rPr>
            <w:rStyle w:val="Hyperlink"/>
          </w:rPr>
          <w:t>July</w:t>
        </w:r>
      </w:hyperlink>
      <w:r>
        <w:rPr>
          <w:rStyle w:val="maintext"/>
        </w:rPr>
        <w:t xml:space="preserve"> </w:t>
      </w:r>
      <w:hyperlink r:id="rId51" w:tgtFrame="_top" w:history="1">
        <w:r>
          <w:rPr>
            <w:rStyle w:val="Hyperlink"/>
          </w:rPr>
          <w:t>4</w:t>
        </w:r>
      </w:hyperlink>
      <w:r>
        <w:rPr>
          <w:rStyle w:val="maintext"/>
        </w:rPr>
        <w:t xml:space="preserve">, </w:t>
      </w:r>
      <w:hyperlink r:id="rId52" w:tgtFrame="_top" w:history="1">
        <w:r>
          <w:rPr>
            <w:rStyle w:val="Hyperlink"/>
          </w:rPr>
          <w:t>1864.</w:t>
        </w:r>
      </w:hyperlink>
      <w:r>
        <w:rPr>
          <w:rStyle w:val="maintext"/>
        </w:rPr>
        <w:t xml:space="preserve"> The </w:t>
      </w:r>
      <w:hyperlink r:id="rId53" w:tgtFrame="_top" w:history="1">
        <w:r>
          <w:rPr>
            <w:rStyle w:val="Hyperlink"/>
          </w:rPr>
          <w:t>home</w:t>
        </w:r>
      </w:hyperlink>
      <w:r>
        <w:rPr>
          <w:rStyle w:val="maintext"/>
        </w:rPr>
        <w:t xml:space="preserve"> was </w:t>
      </w:r>
      <w:hyperlink r:id="rId54" w:tgtFrame="_top" w:history="1">
        <w:r>
          <w:rPr>
            <w:rStyle w:val="Hyperlink"/>
          </w:rPr>
          <w:t>spared</w:t>
        </w:r>
      </w:hyperlink>
      <w:r>
        <w:rPr>
          <w:rStyle w:val="maintext"/>
        </w:rPr>
        <w:t xml:space="preserve"> </w:t>
      </w:r>
      <w:hyperlink r:id="rId55" w:tgtFrame="_top" w:history="1">
        <w:r>
          <w:rPr>
            <w:rStyle w:val="Hyperlink"/>
          </w:rPr>
          <w:t>because</w:t>
        </w:r>
      </w:hyperlink>
      <w:r>
        <w:rPr>
          <w:rStyle w:val="maintext"/>
        </w:rPr>
        <w:t xml:space="preserve"> a </w:t>
      </w:r>
      <w:hyperlink r:id="rId56" w:tgtFrame="_top" w:history="1">
        <w:r>
          <w:rPr>
            <w:rStyle w:val="Hyperlink"/>
          </w:rPr>
          <w:t>Masonic</w:t>
        </w:r>
      </w:hyperlink>
      <w:r>
        <w:rPr>
          <w:rStyle w:val="maintext"/>
        </w:rPr>
        <w:t xml:space="preserve"> </w:t>
      </w:r>
      <w:hyperlink r:id="rId57" w:tgtFrame="_top" w:history="1">
        <w:r>
          <w:rPr>
            <w:rStyle w:val="Hyperlink"/>
          </w:rPr>
          <w:t>apron</w:t>
        </w:r>
      </w:hyperlink>
      <w:r>
        <w:rPr>
          <w:rStyle w:val="maintext"/>
        </w:rPr>
        <w:t xml:space="preserve"> was </w:t>
      </w:r>
      <w:hyperlink r:id="rId58" w:tgtFrame="_top" w:history="1">
        <w:r>
          <w:rPr>
            <w:rStyle w:val="Hyperlink"/>
          </w:rPr>
          <w:t>found</w:t>
        </w:r>
      </w:hyperlink>
      <w:r>
        <w:rPr>
          <w:rStyle w:val="maintext"/>
        </w:rPr>
        <w:t xml:space="preserve"> in the </w:t>
      </w:r>
      <w:hyperlink r:id="rId59" w:tgtFrame="_top" w:history="1">
        <w:r>
          <w:rPr>
            <w:rStyle w:val="Hyperlink"/>
          </w:rPr>
          <w:t>attic.--from</w:t>
        </w:r>
      </w:hyperlink>
      <w:r>
        <w:rPr>
          <w:rStyle w:val="maintext"/>
        </w:rPr>
        <w:t xml:space="preserve"> </w:t>
      </w:r>
      <w:hyperlink r:id="rId60" w:tgtFrame="_top" w:history="1">
        <w:r>
          <w:rPr>
            <w:rStyle w:val="Hyperlink"/>
          </w:rPr>
          <w:t>field</w:t>
        </w:r>
      </w:hyperlink>
      <w:r>
        <w:rPr>
          <w:rStyle w:val="maintext"/>
        </w:rPr>
        <w:t xml:space="preserve"> </w:t>
      </w:r>
      <w:hyperlink r:id="rId61" w:tgtFrame="_top" w:history="1">
        <w:r>
          <w:rPr>
            <w:rStyle w:val="Hyperlink"/>
          </w:rPr>
          <w:t>notes</w:t>
        </w:r>
      </w:hyperlink>
    </w:p>
    <w:p w:rsidR="00FC4B44" w:rsidRDefault="00FC4B44">
      <w:pPr>
        <w:rPr>
          <w:rStyle w:val="maintext"/>
        </w:rPr>
      </w:pPr>
    </w:p>
    <w:p w:rsidR="00FC4B44" w:rsidRDefault="00FC4B44">
      <w:r>
        <w:object w:dxaOrig="9000"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25pt;height:5in" o:ole="">
            <v:imagedata r:id="rId62" o:title=""/>
          </v:shape>
          <w:control r:id="rId63" w:name="DefaultOcxName" w:shapeid="_x0000_i1026"/>
        </w:object>
      </w:r>
    </w:p>
    <w:p w:rsidR="00FC4B44" w:rsidRDefault="00FC4B44" w:rsidP="00FC4B44">
      <w:pPr>
        <w:spacing w:before="100" w:beforeAutospacing="1" w:after="100" w:afterAutospacing="1" w:line="240" w:lineRule="auto"/>
        <w:rPr>
          <w:rFonts w:ascii="Arial" w:eastAsia="Times New Roman" w:hAnsi="Arial" w:cs="Arial"/>
          <w:color w:val="000000"/>
          <w:sz w:val="20"/>
          <w:szCs w:val="20"/>
        </w:rPr>
      </w:pPr>
      <w:r w:rsidRPr="00760083">
        <w:rPr>
          <w:rFonts w:ascii="Arial" w:eastAsia="Times New Roman" w:hAnsi="Arial" w:cs="Arial"/>
          <w:color w:val="000000"/>
          <w:sz w:val="20"/>
          <w:szCs w:val="20"/>
        </w:rPr>
        <w:t xml:space="preserve">Cobb County's first State Senator, John Gann, built the Gann House just west of </w:t>
      </w:r>
      <w:proofErr w:type="spellStart"/>
      <w:r w:rsidRPr="00760083">
        <w:rPr>
          <w:rFonts w:ascii="Arial" w:eastAsia="Times New Roman" w:hAnsi="Arial" w:cs="Arial"/>
          <w:color w:val="000000"/>
          <w:sz w:val="20"/>
          <w:szCs w:val="20"/>
        </w:rPr>
        <w:t>Nickajack</w:t>
      </w:r>
      <w:proofErr w:type="spellEnd"/>
      <w:r w:rsidRPr="00760083">
        <w:rPr>
          <w:rFonts w:ascii="Arial" w:eastAsia="Times New Roman" w:hAnsi="Arial" w:cs="Arial"/>
          <w:color w:val="000000"/>
          <w:sz w:val="20"/>
          <w:szCs w:val="20"/>
        </w:rPr>
        <w:t xml:space="preserve"> Creek on present-day Concord Road in 1841. It is the oldest remaining building in the Smyrna area.</w:t>
      </w:r>
    </w:p>
    <w:p w:rsidR="00FC4B44" w:rsidRDefault="00FC4B44">
      <w:r>
        <w:rPr>
          <w:noProof/>
        </w:rPr>
        <w:lastRenderedPageBreak/>
        <w:drawing>
          <wp:inline distT="0" distB="0" distL="0" distR="0">
            <wp:extent cx="4632960" cy="2109470"/>
            <wp:effectExtent l="19050" t="0" r="0" b="0"/>
            <wp:docPr id="4" name="Picture 4" descr="C:\Users\David M Gann\Documents\Geneaology\3 Cobb County Ganns\John Gann House Mableton Re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M Gann\Documents\Geneaology\3 Cobb County Ganns\John Gann House Mableton Recent.jpg"/>
                    <pic:cNvPicPr>
                      <a:picLocks noChangeAspect="1" noChangeArrowheads="1"/>
                    </pic:cNvPicPr>
                  </pic:nvPicPr>
                  <pic:blipFill>
                    <a:blip r:embed="rId64" cstate="print"/>
                    <a:srcRect/>
                    <a:stretch>
                      <a:fillRect/>
                    </a:stretch>
                  </pic:blipFill>
                  <pic:spPr bwMode="auto">
                    <a:xfrm>
                      <a:off x="0" y="0"/>
                      <a:ext cx="4632960" cy="2109470"/>
                    </a:xfrm>
                    <a:prstGeom prst="rect">
                      <a:avLst/>
                    </a:prstGeom>
                    <a:noFill/>
                    <a:ln w="9525">
                      <a:noFill/>
                      <a:miter lim="800000"/>
                      <a:headEnd/>
                      <a:tailEnd/>
                    </a:ln>
                  </pic:spPr>
                </pic:pic>
              </a:graphicData>
            </a:graphic>
          </wp:inline>
        </w:drawing>
      </w:r>
    </w:p>
    <w:p w:rsidR="00FC4B44" w:rsidRDefault="00FC4B44"/>
    <w:p w:rsidR="00FC4B44" w:rsidRDefault="00FC4B44" w:rsidP="00FC4B44">
      <w:pPr>
        <w:pStyle w:val="NormalWeb"/>
        <w:rPr>
          <w:rFonts w:ascii="Helvetica" w:hAnsi="Helvetica" w:cs="Helvetica"/>
          <w:color w:val="333333"/>
          <w:sz w:val="21"/>
          <w:szCs w:val="21"/>
        </w:rPr>
      </w:pPr>
      <w:proofErr w:type="gramStart"/>
      <w:r>
        <w:rPr>
          <w:rFonts w:ascii="Helvetica" w:hAnsi="Helvetica" w:cs="Helvetica"/>
          <w:color w:val="333333"/>
          <w:sz w:val="21"/>
          <w:szCs w:val="21"/>
        </w:rPr>
        <w:t xml:space="preserve">So, why the name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w:t>
      </w:r>
      <w:proofErr w:type="gramEnd"/>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"The name is clearly a Cherokee Indian word," said Doug Davis, local historian and attorney. "Maybe there was a Chief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or remnants from the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tribe but without written records at the time, it's nearly impossible to know."</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Davis can trace his roots in Cobb County back to 1835. His ancestor, Cobb County's first State Senator, John Gann, built the Gann House west of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Creek on present-day Concord Road.</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The name appears in an early letter from Hugh Montgomery, a U.S. agent to the Cherokees, to then Georgia Governor William Rabun in 1818. The agent references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 a network of tribal villages scattered across the mountains of present-day eastern Tennessee and northwest Alabama — while on a journey to establish Georgia's northern boundary line with the Cherokee Nation.</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But that's quite a distance from present-day Cobb County.</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This area north and west of the Chattahoochee River had long been a border region between the Cherokee and Creek nations.</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"Normally, Indian border areas would sway about 50 miles either way," Davis said. "By the 1830s, though, the majority of the Cherokee in this area had already left."</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After 1832 Georgia Land and Gold Lotteries, lotteries in which whites could "win" land once owned by Cherokees, white settlers and surveyors began subdividing the once-massive Cherokee County and staking their claims. Many believe this is the time the area got its name from a Cherokee chief remaining in this area.</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lastRenderedPageBreak/>
        <w:t>"</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lived in the Smyrna/Mableton area in the early 1830s," Smith wrote in an e-mail. "I can't remember the land lot numbers but it was in the area of Hurt Road and Harris Road near the G. B. Lake."</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Brenda McMurray, the bookkeeper of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Elementary School, recalled Smith's explanation from what she had heard at the time of the school's opening.</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"The land where the school is now was in dispute by two tribes," McMurray</w:t>
      </w:r>
      <w:proofErr w:type="gramStart"/>
      <w:r>
        <w:rPr>
          <w:rFonts w:ascii="Helvetica" w:hAnsi="Helvetica" w:cs="Helvetica"/>
          <w:color w:val="333333"/>
          <w:sz w:val="21"/>
          <w:szCs w:val="21"/>
        </w:rPr>
        <w:t>﻿ said</w:t>
      </w:r>
      <w:proofErr w:type="gramEnd"/>
      <w:r>
        <w:rPr>
          <w:rFonts w:ascii="Helvetica" w:hAnsi="Helvetica" w:cs="Helvetica"/>
          <w:color w:val="333333"/>
          <w:sz w:val="21"/>
          <w:szCs w:val="21"/>
        </w:rPr>
        <w:t>. "Instead of fighting each other, a ball game was played and the winning tribe won the land. The losing team/tribe had to move."</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Regardless of how it came to be, the name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Creek next appears on an 1839 map with the stream converging with the Chattahoochee south and west of the Standing Peach Tree settlement.</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About this same time, a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community sprung up alongside the creek and Concord Road in the mid 1800s, said Mandy Elliott, a planner with the Cobb County Community Development Agency. </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In the preservation plan of the Concord Bridge/Ruff's Mill Historic Area that Elliot submitted, the first white settlement on the creek was called Mill Grove, later appearing as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 xml:space="preserve">While the names and owners changed over the years, the legacy of the </w:t>
      </w:r>
      <w:proofErr w:type="spellStart"/>
      <w:r>
        <w:rPr>
          <w:rFonts w:ascii="Helvetica" w:hAnsi="Helvetica" w:cs="Helvetica"/>
          <w:color w:val="333333"/>
          <w:sz w:val="21"/>
          <w:szCs w:val="21"/>
        </w:rPr>
        <w:t>Nickajack</w:t>
      </w:r>
      <w:proofErr w:type="spellEnd"/>
      <w:r>
        <w:rPr>
          <w:rFonts w:ascii="Helvetica" w:hAnsi="Helvetica" w:cs="Helvetica"/>
          <w:color w:val="333333"/>
          <w:sz w:val="21"/>
          <w:szCs w:val="21"/>
        </w:rPr>
        <w:t xml:space="preserve"> name remains across South Cobb.</w:t>
      </w:r>
    </w:p>
    <w:p w:rsidR="00FC4B44" w:rsidRDefault="00FC4B44" w:rsidP="00FC4B44">
      <w:pPr>
        <w:pStyle w:val="NormalWeb"/>
        <w:rPr>
          <w:rFonts w:ascii="Helvetica" w:hAnsi="Helvetica" w:cs="Helvetica"/>
          <w:color w:val="333333"/>
          <w:sz w:val="21"/>
          <w:szCs w:val="21"/>
        </w:rPr>
      </w:pPr>
      <w:r>
        <w:rPr>
          <w:rFonts w:ascii="Helvetica" w:hAnsi="Helvetica" w:cs="Helvetica"/>
          <w:color w:val="333333"/>
          <w:sz w:val="21"/>
          <w:szCs w:val="21"/>
        </w:rPr>
        <w:t>"You can read history books all you want, but it's these local histories where you truly feel the connection," Davis said.</w:t>
      </w:r>
    </w:p>
    <w:p w:rsidR="00FC4B44" w:rsidRDefault="00FC4B44"/>
    <w:p w:rsidR="0073739B" w:rsidRDefault="0073739B">
      <w:r>
        <w:rPr>
          <w:rFonts w:ascii="Trebuchet MS" w:hAnsi="Trebuchet MS"/>
          <w:noProof/>
          <w:color w:val="000000"/>
        </w:rPr>
        <w:lastRenderedPageBreak/>
        <w:drawing>
          <wp:inline distT="0" distB="0" distL="0" distR="0">
            <wp:extent cx="5943600" cy="4429024"/>
            <wp:effectExtent l="19050" t="0" r="0" b="0"/>
            <wp:docPr id="12" name="Picture 12" descr="http://3.bp.blogspot.com/_kBqm3GEng_A/R9diJ8pKbRI/AAAAAAAABT0/9UYnkWR7yOo/s1600/cbrid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_kBqm3GEng_A/R9diJ8pKbRI/AAAAAAAABT0/9UYnkWR7yOo/s1600/cbridge1.jpg"/>
                    <pic:cNvPicPr>
                      <a:picLocks noChangeAspect="1" noChangeArrowheads="1"/>
                    </pic:cNvPicPr>
                  </pic:nvPicPr>
                  <pic:blipFill>
                    <a:blip r:embed="rId65" cstate="print"/>
                    <a:srcRect/>
                    <a:stretch>
                      <a:fillRect/>
                    </a:stretch>
                  </pic:blipFill>
                  <pic:spPr bwMode="auto">
                    <a:xfrm>
                      <a:off x="0" y="0"/>
                      <a:ext cx="5943600" cy="4429024"/>
                    </a:xfrm>
                    <a:prstGeom prst="rect">
                      <a:avLst/>
                    </a:prstGeom>
                    <a:noFill/>
                    <a:ln w="9525">
                      <a:noFill/>
                      <a:miter lim="800000"/>
                      <a:headEnd/>
                      <a:tailEnd/>
                    </a:ln>
                  </pic:spPr>
                </pic:pic>
              </a:graphicData>
            </a:graphic>
          </wp:inline>
        </w:drawing>
      </w:r>
    </w:p>
    <w:p w:rsidR="0073739B" w:rsidRDefault="0073739B">
      <w:pPr>
        <w:rPr>
          <w:rFonts w:ascii="Trebuchet MS" w:hAnsi="Trebuchet MS"/>
          <w:color w:val="000000"/>
          <w:sz w:val="25"/>
          <w:szCs w:val="25"/>
        </w:rPr>
      </w:pPr>
      <w:r>
        <w:rPr>
          <w:rFonts w:ascii="Trebuchet MS" w:hAnsi="Trebuchet MS"/>
          <w:color w:val="000000"/>
          <w:sz w:val="25"/>
          <w:szCs w:val="25"/>
        </w:rPr>
        <w:t xml:space="preserve">The Concord Covered Bridge, which crosses over </w:t>
      </w:r>
      <w:proofErr w:type="spellStart"/>
      <w:r>
        <w:rPr>
          <w:rFonts w:ascii="Trebuchet MS" w:hAnsi="Trebuchet MS"/>
          <w:color w:val="000000"/>
          <w:sz w:val="25"/>
          <w:szCs w:val="25"/>
        </w:rPr>
        <w:t>Nickajack</w:t>
      </w:r>
      <w:proofErr w:type="spellEnd"/>
      <w:r>
        <w:rPr>
          <w:rFonts w:ascii="Trebuchet MS" w:hAnsi="Trebuchet MS"/>
          <w:color w:val="000000"/>
          <w:sz w:val="25"/>
          <w:szCs w:val="25"/>
        </w:rPr>
        <w:t xml:space="preserve"> Creek, was originally built c 1848 - 1850. During the Civil War, on July 4, 1864, Union soldiers burned it, along with the Concord Woolen Mill, downstream, that made Confederate uniforms. The ruins of the mill are now a part of Cobb County's </w:t>
      </w:r>
      <w:hyperlink r:id="rId66" w:tgtFrame="_blank" w:history="1">
        <w:r>
          <w:rPr>
            <w:rStyle w:val="Hyperlink"/>
            <w:rFonts w:ascii="Trebuchet MS" w:hAnsi="Trebuchet MS"/>
            <w:sz w:val="25"/>
            <w:szCs w:val="25"/>
          </w:rPr>
          <w:t>Heritage Park</w:t>
        </w:r>
      </w:hyperlink>
      <w:r>
        <w:rPr>
          <w:rFonts w:ascii="Trebuchet MS" w:hAnsi="Trebuchet MS"/>
          <w:color w:val="000000"/>
          <w:sz w:val="25"/>
          <w:szCs w:val="25"/>
        </w:rPr>
        <w:t>.</w:t>
      </w:r>
      <w:r>
        <w:rPr>
          <w:rFonts w:ascii="Trebuchet MS" w:hAnsi="Trebuchet MS"/>
          <w:color w:val="000000"/>
          <w:sz w:val="25"/>
          <w:szCs w:val="25"/>
        </w:rPr>
        <w:br/>
      </w:r>
      <w:r>
        <w:rPr>
          <w:rFonts w:ascii="Trebuchet MS" w:hAnsi="Trebuchet MS"/>
          <w:color w:val="000000"/>
          <w:sz w:val="25"/>
          <w:szCs w:val="25"/>
        </w:rPr>
        <w:br/>
        <w:t xml:space="preserve">The Concord </w:t>
      </w:r>
      <w:proofErr w:type="gramStart"/>
      <w:r>
        <w:rPr>
          <w:rFonts w:ascii="Trebuchet MS" w:hAnsi="Trebuchet MS"/>
          <w:color w:val="000000"/>
          <w:sz w:val="25"/>
          <w:szCs w:val="25"/>
        </w:rPr>
        <w:t>bridge</w:t>
      </w:r>
      <w:proofErr w:type="gramEnd"/>
      <w:r>
        <w:rPr>
          <w:rFonts w:ascii="Trebuchet MS" w:hAnsi="Trebuchet MS"/>
          <w:color w:val="000000"/>
          <w:sz w:val="25"/>
          <w:szCs w:val="25"/>
        </w:rPr>
        <w:t xml:space="preserve"> was rebuilt in 1872 by Robert </w:t>
      </w:r>
      <w:proofErr w:type="spellStart"/>
      <w:r>
        <w:rPr>
          <w:rFonts w:ascii="Trebuchet MS" w:hAnsi="Trebuchet MS"/>
          <w:color w:val="000000"/>
          <w:sz w:val="25"/>
          <w:szCs w:val="25"/>
        </w:rPr>
        <w:t>Daniell</w:t>
      </w:r>
      <w:proofErr w:type="spellEnd"/>
      <w:r>
        <w:rPr>
          <w:rFonts w:ascii="Trebuchet MS" w:hAnsi="Trebuchet MS"/>
          <w:color w:val="000000"/>
          <w:sz w:val="25"/>
          <w:szCs w:val="25"/>
        </w:rPr>
        <w:t xml:space="preserve"> and Martin L. Ruff, measuring 16 feet wide and 131.7 in length. It still serves the public very well. The mill was also rebuilt after the war but it went out of business in 1916.</w:t>
      </w:r>
      <w:r>
        <w:rPr>
          <w:rFonts w:ascii="Trebuchet MS" w:hAnsi="Trebuchet MS"/>
          <w:color w:val="000000"/>
          <w:sz w:val="25"/>
          <w:szCs w:val="25"/>
        </w:rPr>
        <w:br/>
      </w:r>
      <w:r>
        <w:rPr>
          <w:rFonts w:ascii="Trebuchet MS" w:hAnsi="Trebuchet MS"/>
          <w:color w:val="000000"/>
          <w:sz w:val="25"/>
          <w:szCs w:val="25"/>
        </w:rPr>
        <w:lastRenderedPageBreak/>
        <w:br/>
      </w:r>
      <w:r>
        <w:rPr>
          <w:rFonts w:ascii="Trebuchet MS" w:hAnsi="Trebuchet MS"/>
          <w:noProof/>
          <w:color w:val="106814"/>
          <w:sz w:val="25"/>
          <w:szCs w:val="25"/>
        </w:rPr>
        <w:drawing>
          <wp:inline distT="0" distB="0" distL="0" distR="0">
            <wp:extent cx="3048000" cy="2279650"/>
            <wp:effectExtent l="19050" t="0" r="0" b="0"/>
            <wp:docPr id="8" name="BLOGGER_PHOTO_ID_5176713145980972290" descr="John Gann Hom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76713145980972290" descr="John Gann Home">
                      <a:hlinkClick r:id="rId67"/>
                    </pic:cNvPr>
                    <pic:cNvPicPr>
                      <a:picLocks noChangeAspect="1" noChangeArrowheads="1"/>
                    </pic:cNvPicPr>
                  </pic:nvPicPr>
                  <pic:blipFill>
                    <a:blip r:embed="rId68"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73739B" w:rsidRDefault="0073739B">
      <w:r>
        <w:rPr>
          <w:rFonts w:ascii="Trebuchet MS" w:hAnsi="Trebuchet MS"/>
          <w:color w:val="000000"/>
          <w:sz w:val="25"/>
          <w:szCs w:val="25"/>
        </w:rPr>
        <w:t xml:space="preserve">After you pass through the Covered Bridge, continuing on Concord Rd., on the left you will see a large white house that sits on a small hill. This house was built around the year 1841 for John Gann, Cobb County's first State Senator. I didn't know very much about the Gann's so I did a little research. I was surprised to find that Agnes Barnes, mother of former Governor, Roy Barnes once lived there. Then again, I'm not, because the Barnes </w:t>
      </w:r>
      <w:proofErr w:type="gramStart"/>
      <w:r>
        <w:rPr>
          <w:rFonts w:ascii="Trebuchet MS" w:hAnsi="Trebuchet MS"/>
          <w:color w:val="000000"/>
          <w:sz w:val="25"/>
          <w:szCs w:val="25"/>
        </w:rPr>
        <w:t>family reside</w:t>
      </w:r>
      <w:proofErr w:type="gramEnd"/>
      <w:r>
        <w:rPr>
          <w:rFonts w:ascii="Trebuchet MS" w:hAnsi="Trebuchet MS"/>
          <w:color w:val="000000"/>
          <w:sz w:val="25"/>
          <w:szCs w:val="25"/>
        </w:rPr>
        <w:t xml:space="preserve"> in and around Smyrna-Mableton area. The house originally sat on 380 acres of land - and a lot of drama has happened to both the occupants and the house over the years. Here is a good read on the Gann's, </w:t>
      </w:r>
      <w:hyperlink r:id="rId69" w:tgtFrame="_blank" w:history="1">
        <w:r>
          <w:rPr>
            <w:rStyle w:val="Hyperlink"/>
            <w:rFonts w:ascii="Trebuchet MS" w:hAnsi="Trebuchet MS"/>
            <w:sz w:val="25"/>
            <w:szCs w:val="25"/>
          </w:rPr>
          <w:t>The Reconstruction of an Amazing House</w:t>
        </w:r>
      </w:hyperlink>
      <w:r>
        <w:rPr>
          <w:rFonts w:ascii="Trebuchet MS" w:hAnsi="Trebuchet MS"/>
          <w:color w:val="000000"/>
          <w:sz w:val="25"/>
          <w:szCs w:val="25"/>
        </w:rPr>
        <w:t>. According to the Smyrna Historical Society, it is the oldest building in Smyrna.</w:t>
      </w:r>
      <w:r>
        <w:rPr>
          <w:rFonts w:ascii="Trebuchet MS" w:hAnsi="Trebuchet MS"/>
          <w:color w:val="000000"/>
          <w:sz w:val="25"/>
          <w:szCs w:val="25"/>
        </w:rPr>
        <w:br/>
      </w:r>
      <w:r>
        <w:rPr>
          <w:rFonts w:ascii="Trebuchet MS" w:hAnsi="Trebuchet MS"/>
          <w:color w:val="000000"/>
          <w:sz w:val="25"/>
          <w:szCs w:val="25"/>
        </w:rPr>
        <w:br/>
      </w:r>
      <w:r>
        <w:rPr>
          <w:rFonts w:ascii="Trebuchet MS" w:hAnsi="Trebuchet MS"/>
          <w:noProof/>
          <w:color w:val="106814"/>
          <w:sz w:val="25"/>
          <w:szCs w:val="25"/>
        </w:rPr>
        <w:drawing>
          <wp:inline distT="0" distB="0" distL="0" distR="0">
            <wp:extent cx="3048000" cy="2279650"/>
            <wp:effectExtent l="19050" t="0" r="0" b="0"/>
            <wp:docPr id="9" name="BLOGGER_PHOTO_ID_5176712832448359666" descr="Gann Cemetery">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76712832448359666" descr="Gann Cemetery">
                      <a:hlinkClick r:id="rId70"/>
                    </pic:cNvPr>
                    <pic:cNvPicPr>
                      <a:picLocks noChangeAspect="1" noChangeArrowheads="1"/>
                    </pic:cNvPicPr>
                  </pic:nvPicPr>
                  <pic:blipFill>
                    <a:blip r:embed="rId71"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r>
        <w:rPr>
          <w:rFonts w:ascii="Trebuchet MS" w:hAnsi="Trebuchet MS"/>
          <w:color w:val="000000"/>
          <w:sz w:val="25"/>
          <w:szCs w:val="25"/>
        </w:rPr>
        <w:t xml:space="preserve">After leaving the Gann House, if you continue on Concord Rd., you will soon see South Hurt Rd. on the right. Turn onto South Hurt Rd. and take the next road to the right, which will be Fowler Rd. Follow the road until it dead ends - here you will find the Gann Cemetery. I was shocked. The cemetery is almost completely destroyed. Tombstones are tumbled </w:t>
      </w:r>
      <w:r>
        <w:rPr>
          <w:rFonts w:ascii="Trebuchet MS" w:hAnsi="Trebuchet MS"/>
          <w:color w:val="000000"/>
          <w:sz w:val="25"/>
          <w:szCs w:val="25"/>
        </w:rPr>
        <w:lastRenderedPageBreak/>
        <w:t>and broken. Graves look like they have been half way dug-up. If you walk in the front gate, John Gann's grave is straight ahead, at the back of the cemetery. The top of his tombstone is lying on the ground behind the base. A friend of mine said that it looks like some work has been going on there, that at one time many things were spray-painted. This is sad.</w:t>
      </w:r>
    </w:p>
    <w:p w:rsidR="00FC4B44" w:rsidRDefault="00FC4B44">
      <w:r>
        <w:rPr>
          <w:noProof/>
        </w:rPr>
        <w:drawing>
          <wp:inline distT="0" distB="0" distL="0" distR="0">
            <wp:extent cx="5711825" cy="4590415"/>
            <wp:effectExtent l="19050" t="0" r="3175" b="0"/>
            <wp:docPr id="5" name="Picture 5" descr="http://dlg.galileo.usg.edu/vanga/photos/cob/jpg/cob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lg.galileo.usg.edu/vanga/photos/cob/jpg/cob743.jpg"/>
                    <pic:cNvPicPr>
                      <a:picLocks noChangeAspect="1" noChangeArrowheads="1"/>
                    </pic:cNvPicPr>
                  </pic:nvPicPr>
                  <pic:blipFill>
                    <a:blip r:embed="rId72" cstate="print"/>
                    <a:srcRect/>
                    <a:stretch>
                      <a:fillRect/>
                    </a:stretch>
                  </pic:blipFill>
                  <pic:spPr bwMode="auto">
                    <a:xfrm>
                      <a:off x="0" y="0"/>
                      <a:ext cx="5711825" cy="4590415"/>
                    </a:xfrm>
                    <a:prstGeom prst="rect">
                      <a:avLst/>
                    </a:prstGeom>
                    <a:noFill/>
                    <a:ln w="9525">
                      <a:noFill/>
                      <a:miter lim="800000"/>
                      <a:headEnd/>
                      <a:tailEnd/>
                    </a:ln>
                  </pic:spPr>
                </pic:pic>
              </a:graphicData>
            </a:graphic>
          </wp:inline>
        </w:drawing>
      </w:r>
    </w:p>
    <w:p w:rsidR="00FC4B44" w:rsidRDefault="00FC4B44"/>
    <w:tbl>
      <w:tblPr>
        <w:tblW w:w="0" w:type="auto"/>
        <w:tblCellSpacing w:w="15" w:type="dxa"/>
        <w:tblCellMar>
          <w:top w:w="60" w:type="dxa"/>
          <w:left w:w="60" w:type="dxa"/>
          <w:bottom w:w="60" w:type="dxa"/>
          <w:right w:w="60" w:type="dxa"/>
        </w:tblCellMar>
        <w:tblLook w:val="04A0"/>
      </w:tblPr>
      <w:tblGrid>
        <w:gridCol w:w="1528"/>
        <w:gridCol w:w="8012"/>
      </w:tblGrid>
      <w:tr w:rsidR="00FC4B44" w:rsidRPr="00FC4B44" w:rsidTr="00FC4B44">
        <w:trPr>
          <w:tblCellSpacing w:w="15" w:type="dxa"/>
        </w:trPr>
        <w:tc>
          <w:tcPr>
            <w:tcW w:w="0" w:type="auto"/>
            <w:noWrap/>
            <w:hideMark/>
          </w:tcPr>
          <w:p w:rsidR="00FC4B44" w:rsidRPr="00FC4B44" w:rsidRDefault="00FC4B44" w:rsidP="00FC4B44">
            <w:pPr>
              <w:spacing w:after="0" w:line="240" w:lineRule="auto"/>
              <w:jc w:val="right"/>
              <w:rPr>
                <w:rFonts w:ascii="Verdana" w:eastAsia="Times New Roman" w:hAnsi="Verdana" w:cs="Times New Roman"/>
                <w:b/>
                <w:bCs/>
                <w:sz w:val="20"/>
                <w:szCs w:val="20"/>
              </w:rPr>
            </w:pPr>
            <w:r w:rsidRPr="00FC4B44">
              <w:rPr>
                <w:rFonts w:ascii="Verdana" w:eastAsia="Times New Roman" w:hAnsi="Verdana" w:cs="Times New Roman"/>
                <w:b/>
                <w:bCs/>
                <w:sz w:val="20"/>
                <w:szCs w:val="20"/>
              </w:rPr>
              <w:t xml:space="preserve">Type: </w:t>
            </w:r>
          </w:p>
        </w:tc>
        <w:tc>
          <w:tcPr>
            <w:tcW w:w="0" w:type="auto"/>
            <w:hideMark/>
          </w:tcPr>
          <w:p w:rsidR="00FC4B44" w:rsidRPr="00FC4B44" w:rsidRDefault="00FC4B44" w:rsidP="00FC4B44">
            <w:pPr>
              <w:spacing w:after="0" w:line="240" w:lineRule="auto"/>
              <w:rPr>
                <w:rFonts w:ascii="Verdana" w:eastAsia="Times New Roman" w:hAnsi="Verdana" w:cs="Times New Roman"/>
                <w:sz w:val="20"/>
                <w:szCs w:val="20"/>
              </w:rPr>
            </w:pPr>
            <w:r w:rsidRPr="00FC4B44">
              <w:rPr>
                <w:rFonts w:ascii="Verdana" w:eastAsia="Times New Roman" w:hAnsi="Verdana" w:cs="Times New Roman"/>
                <w:sz w:val="20"/>
                <w:szCs w:val="20"/>
              </w:rPr>
              <w:t>Photographs</w:t>
            </w:r>
          </w:p>
        </w:tc>
      </w:tr>
      <w:tr w:rsidR="00FC4B44" w:rsidRPr="00FC4B44" w:rsidTr="00FC4B44">
        <w:trPr>
          <w:tblCellSpacing w:w="15" w:type="dxa"/>
        </w:trPr>
        <w:tc>
          <w:tcPr>
            <w:tcW w:w="0" w:type="auto"/>
            <w:noWrap/>
            <w:hideMark/>
          </w:tcPr>
          <w:p w:rsidR="00FC4B44" w:rsidRPr="00FC4B44" w:rsidRDefault="00FC4B44" w:rsidP="00FC4B44">
            <w:pPr>
              <w:spacing w:after="0" w:line="240" w:lineRule="auto"/>
              <w:jc w:val="right"/>
              <w:rPr>
                <w:rFonts w:ascii="Verdana" w:eastAsia="Times New Roman" w:hAnsi="Verdana" w:cs="Times New Roman"/>
                <w:b/>
                <w:bCs/>
                <w:sz w:val="20"/>
                <w:szCs w:val="20"/>
              </w:rPr>
            </w:pPr>
            <w:r w:rsidRPr="00FC4B44">
              <w:rPr>
                <w:rFonts w:ascii="Verdana" w:eastAsia="Times New Roman" w:hAnsi="Verdana" w:cs="Times New Roman"/>
                <w:b/>
                <w:bCs/>
                <w:sz w:val="20"/>
                <w:szCs w:val="20"/>
              </w:rPr>
              <w:t xml:space="preserve">Title: </w:t>
            </w:r>
          </w:p>
        </w:tc>
        <w:tc>
          <w:tcPr>
            <w:tcW w:w="0" w:type="auto"/>
            <w:hideMark/>
          </w:tcPr>
          <w:p w:rsidR="00FC4B44" w:rsidRPr="00FC4B44" w:rsidRDefault="00FC4B44" w:rsidP="00FC4B44">
            <w:pPr>
              <w:spacing w:after="0" w:line="240" w:lineRule="auto"/>
              <w:rPr>
                <w:rFonts w:ascii="Verdana" w:eastAsia="Times New Roman" w:hAnsi="Verdana" w:cs="Times New Roman"/>
                <w:sz w:val="20"/>
                <w:szCs w:val="20"/>
              </w:rPr>
            </w:pPr>
            <w:r w:rsidRPr="00FC4B44">
              <w:rPr>
                <w:rFonts w:ascii="Verdana" w:eastAsia="Times New Roman" w:hAnsi="Verdana" w:cs="Times New Roman"/>
                <w:sz w:val="20"/>
                <w:szCs w:val="20"/>
              </w:rPr>
              <w:t xml:space="preserve">[Photograph of Thomas Benton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home, Mableton, Cobb County, Georgia, ca. 1908]</w:t>
            </w:r>
          </w:p>
        </w:tc>
      </w:tr>
      <w:tr w:rsidR="00FC4B44" w:rsidRPr="00FC4B44" w:rsidTr="00FC4B44">
        <w:trPr>
          <w:tblCellSpacing w:w="15" w:type="dxa"/>
        </w:trPr>
        <w:tc>
          <w:tcPr>
            <w:tcW w:w="0" w:type="auto"/>
            <w:noWrap/>
            <w:hideMark/>
          </w:tcPr>
          <w:p w:rsidR="00FC4B44" w:rsidRPr="00FC4B44" w:rsidRDefault="00FC4B44" w:rsidP="00FC4B44">
            <w:pPr>
              <w:spacing w:after="0" w:line="240" w:lineRule="auto"/>
              <w:jc w:val="right"/>
              <w:rPr>
                <w:rFonts w:ascii="Verdana" w:eastAsia="Times New Roman" w:hAnsi="Verdana" w:cs="Times New Roman"/>
                <w:b/>
                <w:bCs/>
                <w:sz w:val="20"/>
                <w:szCs w:val="20"/>
              </w:rPr>
            </w:pPr>
            <w:r w:rsidRPr="00FC4B44">
              <w:rPr>
                <w:rFonts w:ascii="Verdana" w:eastAsia="Times New Roman" w:hAnsi="Verdana" w:cs="Times New Roman"/>
                <w:b/>
                <w:bCs/>
                <w:sz w:val="20"/>
                <w:szCs w:val="20"/>
              </w:rPr>
              <w:t xml:space="preserve">Date: </w:t>
            </w:r>
          </w:p>
        </w:tc>
        <w:tc>
          <w:tcPr>
            <w:tcW w:w="0" w:type="auto"/>
            <w:hideMark/>
          </w:tcPr>
          <w:p w:rsidR="00FC4B44" w:rsidRPr="00FC4B44" w:rsidRDefault="00FC4B44" w:rsidP="00FC4B44">
            <w:pPr>
              <w:spacing w:after="0" w:line="240" w:lineRule="auto"/>
              <w:rPr>
                <w:rFonts w:ascii="Verdana" w:eastAsia="Times New Roman" w:hAnsi="Verdana" w:cs="Times New Roman"/>
                <w:sz w:val="20"/>
                <w:szCs w:val="20"/>
              </w:rPr>
            </w:pPr>
            <w:r w:rsidRPr="00FC4B44">
              <w:rPr>
                <w:rFonts w:ascii="Verdana" w:eastAsia="Times New Roman" w:hAnsi="Verdana" w:cs="Times New Roman"/>
                <w:sz w:val="20"/>
                <w:szCs w:val="20"/>
              </w:rPr>
              <w:t>1908</w:t>
            </w:r>
          </w:p>
        </w:tc>
      </w:tr>
      <w:tr w:rsidR="00FC4B44" w:rsidRPr="00FC4B44" w:rsidTr="00FC4B44">
        <w:trPr>
          <w:tblCellSpacing w:w="15" w:type="dxa"/>
        </w:trPr>
        <w:tc>
          <w:tcPr>
            <w:tcW w:w="0" w:type="auto"/>
            <w:noWrap/>
            <w:hideMark/>
          </w:tcPr>
          <w:p w:rsidR="00FC4B44" w:rsidRPr="00FC4B44" w:rsidRDefault="00FC4B44" w:rsidP="00FC4B44">
            <w:pPr>
              <w:spacing w:after="0" w:line="240" w:lineRule="auto"/>
              <w:jc w:val="right"/>
              <w:rPr>
                <w:rFonts w:ascii="Verdana" w:eastAsia="Times New Roman" w:hAnsi="Verdana" w:cs="Times New Roman"/>
                <w:b/>
                <w:bCs/>
                <w:sz w:val="20"/>
                <w:szCs w:val="20"/>
              </w:rPr>
            </w:pPr>
            <w:r w:rsidRPr="00FC4B44">
              <w:rPr>
                <w:rFonts w:ascii="Verdana" w:eastAsia="Times New Roman" w:hAnsi="Verdana" w:cs="Times New Roman"/>
                <w:b/>
                <w:bCs/>
                <w:sz w:val="20"/>
                <w:szCs w:val="20"/>
              </w:rPr>
              <w:t xml:space="preserve">Description: </w:t>
            </w:r>
          </w:p>
        </w:tc>
        <w:tc>
          <w:tcPr>
            <w:tcW w:w="0" w:type="auto"/>
            <w:hideMark/>
          </w:tcPr>
          <w:p w:rsidR="00FC4B44" w:rsidRPr="00FC4B44" w:rsidRDefault="00FC4B44" w:rsidP="00FC4B44">
            <w:pPr>
              <w:spacing w:after="0" w:line="240" w:lineRule="auto"/>
              <w:rPr>
                <w:rFonts w:ascii="Verdana" w:eastAsia="Times New Roman" w:hAnsi="Verdana" w:cs="Times New Roman"/>
                <w:sz w:val="20"/>
                <w:szCs w:val="20"/>
              </w:rPr>
            </w:pPr>
            <w:r w:rsidRPr="00FC4B44">
              <w:rPr>
                <w:rFonts w:ascii="Verdana" w:eastAsia="Times New Roman" w:hAnsi="Verdana" w:cs="Times New Roman"/>
                <w:sz w:val="20"/>
                <w:szCs w:val="20"/>
              </w:rPr>
              <w:t xml:space="preserve">"Cobb County, ca. 1908. Floyd Road at Moss (now Center) Street. Thomas Benton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home. Left to right: Narcissus </w:t>
            </w:r>
            <w:proofErr w:type="spellStart"/>
            <w:r w:rsidRPr="00FC4B44">
              <w:rPr>
                <w:rFonts w:ascii="Verdana" w:eastAsia="Times New Roman" w:hAnsi="Verdana" w:cs="Times New Roman"/>
                <w:sz w:val="20"/>
                <w:szCs w:val="20"/>
              </w:rPr>
              <w:t>Jenn</w:t>
            </w:r>
            <w:proofErr w:type="spellEnd"/>
            <w:r w:rsidRPr="00FC4B44">
              <w:rPr>
                <w:rFonts w:ascii="Verdana" w:eastAsia="Times New Roman" w:hAnsi="Verdana" w:cs="Times New Roman"/>
                <w:sz w:val="20"/>
                <w:szCs w:val="20"/>
              </w:rPr>
              <w:t xml:space="preserve">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Thomas Benton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their son Louis A.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w:t>
            </w:r>
          </w:p>
          <w:p w:rsidR="00FC4B44" w:rsidRPr="00FC4B44" w:rsidRDefault="00FC4B44" w:rsidP="00FC4B44">
            <w:pPr>
              <w:spacing w:before="100" w:beforeAutospacing="1" w:after="100" w:afterAutospacing="1" w:line="312" w:lineRule="atLeast"/>
              <w:rPr>
                <w:rFonts w:ascii="Verdana" w:eastAsia="Times New Roman" w:hAnsi="Verdana" w:cs="Times New Roman"/>
                <w:sz w:val="20"/>
                <w:szCs w:val="20"/>
              </w:rPr>
            </w:pPr>
            <w:r w:rsidRPr="00FC4B44">
              <w:rPr>
                <w:rFonts w:ascii="Verdana" w:eastAsia="Times New Roman" w:hAnsi="Verdana" w:cs="Times New Roman"/>
                <w:sz w:val="20"/>
                <w:szCs w:val="20"/>
              </w:rPr>
              <w:t xml:space="preserve">Mableton, Cobb County, Georgia, home of Thomas </w:t>
            </w:r>
            <w:proofErr w:type="spellStart"/>
            <w:r w:rsidRPr="00FC4B44">
              <w:rPr>
                <w:rFonts w:ascii="Verdana" w:eastAsia="Times New Roman" w:hAnsi="Verdana" w:cs="Times New Roman"/>
                <w:sz w:val="20"/>
                <w:szCs w:val="20"/>
              </w:rPr>
              <w:t>Benron</w:t>
            </w:r>
            <w:proofErr w:type="spellEnd"/>
            <w:r w:rsidRPr="00FC4B44">
              <w:rPr>
                <w:rFonts w:ascii="Verdana" w:eastAsia="Times New Roman" w:hAnsi="Verdana" w:cs="Times New Roman"/>
                <w:sz w:val="20"/>
                <w:szCs w:val="20"/>
              </w:rPr>
              <w:t xml:space="preserve">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on Floyd </w:t>
            </w:r>
            <w:r w:rsidRPr="00FC4B44">
              <w:rPr>
                <w:rFonts w:ascii="Verdana" w:eastAsia="Times New Roman" w:hAnsi="Verdana" w:cs="Times New Roman"/>
                <w:sz w:val="20"/>
                <w:szCs w:val="20"/>
              </w:rPr>
              <w:lastRenderedPageBreak/>
              <w:t xml:space="preserve">Road at Moss (now Center) Street, built in 1889. He, his son Louis A.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and his wife, Narcissus </w:t>
            </w:r>
            <w:proofErr w:type="spellStart"/>
            <w:r w:rsidRPr="00FC4B44">
              <w:rPr>
                <w:rFonts w:ascii="Verdana" w:eastAsia="Times New Roman" w:hAnsi="Verdana" w:cs="Times New Roman"/>
                <w:sz w:val="20"/>
                <w:szCs w:val="20"/>
              </w:rPr>
              <w:t>Gan</w:t>
            </w:r>
            <w:proofErr w:type="spellEnd"/>
            <w:r w:rsidRPr="00FC4B44">
              <w:rPr>
                <w:rFonts w:ascii="Verdana" w:eastAsia="Times New Roman" w:hAnsi="Verdana" w:cs="Times New Roman"/>
                <w:sz w:val="20"/>
                <w:szCs w:val="20"/>
              </w:rPr>
              <w:t xml:space="preserve">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are in the picture, she being youngest daughter of State Senator John Gann, who represented Cobb County in 1842 when the State Capitol was in </w:t>
            </w:r>
            <w:proofErr w:type="spellStart"/>
            <w:r w:rsidRPr="00FC4B44">
              <w:rPr>
                <w:rFonts w:ascii="Verdana" w:eastAsia="Times New Roman" w:hAnsi="Verdana" w:cs="Times New Roman"/>
                <w:sz w:val="20"/>
                <w:szCs w:val="20"/>
              </w:rPr>
              <w:t>Milledgville</w:t>
            </w:r>
            <w:proofErr w:type="spellEnd"/>
            <w:r w:rsidRPr="00FC4B44">
              <w:rPr>
                <w:rFonts w:ascii="Verdana" w:eastAsia="Times New Roman" w:hAnsi="Verdana" w:cs="Times New Roman"/>
                <w:sz w:val="20"/>
                <w:szCs w:val="20"/>
              </w:rPr>
              <w:t>.</w:t>
            </w:r>
          </w:p>
          <w:p w:rsidR="00FC4B44" w:rsidRPr="00FC4B44" w:rsidRDefault="00FC4B44" w:rsidP="00FC4B44">
            <w:pPr>
              <w:spacing w:before="100" w:beforeAutospacing="1" w:after="100" w:afterAutospacing="1" w:line="312" w:lineRule="atLeast"/>
              <w:rPr>
                <w:rFonts w:ascii="Verdana" w:eastAsia="Times New Roman" w:hAnsi="Verdana" w:cs="Times New Roman"/>
                <w:sz w:val="20"/>
                <w:szCs w:val="20"/>
              </w:rPr>
            </w:pPr>
            <w:r w:rsidRPr="00FC4B44">
              <w:rPr>
                <w:rFonts w:ascii="Verdana" w:eastAsia="Times New Roman" w:hAnsi="Verdana" w:cs="Times New Roman"/>
                <w:sz w:val="20"/>
                <w:szCs w:val="20"/>
              </w:rPr>
              <w:t xml:space="preserve">T.B.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owned and operated a general store in Mableton, on Front Avenue, around the turn of the century, which he sold to M.A.J. Landers.</w:t>
            </w:r>
          </w:p>
          <w:p w:rsidR="00FC4B44" w:rsidRPr="00FC4B44" w:rsidRDefault="00FC4B44" w:rsidP="00FC4B44">
            <w:pPr>
              <w:spacing w:before="100" w:beforeAutospacing="1" w:after="100" w:afterAutospacing="1" w:line="312" w:lineRule="atLeast"/>
              <w:rPr>
                <w:rFonts w:ascii="Verdana" w:eastAsia="Times New Roman" w:hAnsi="Verdana" w:cs="Times New Roman"/>
                <w:sz w:val="20"/>
                <w:szCs w:val="20"/>
              </w:rPr>
            </w:pPr>
            <w:r w:rsidRPr="00FC4B44">
              <w:rPr>
                <w:rFonts w:ascii="Verdana" w:eastAsia="Times New Roman" w:hAnsi="Verdana" w:cs="Times New Roman"/>
                <w:sz w:val="20"/>
                <w:szCs w:val="20"/>
              </w:rPr>
              <w:t xml:space="preserve">Narcissus Gann was born in the John Gann home near the covered bridge the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family, </w:t>
            </w:r>
            <w:proofErr w:type="spellStart"/>
            <w:r w:rsidRPr="00FC4B44">
              <w:rPr>
                <w:rFonts w:ascii="Verdana" w:eastAsia="Times New Roman" w:hAnsi="Verdana" w:cs="Times New Roman"/>
                <w:sz w:val="20"/>
                <w:szCs w:val="20"/>
              </w:rPr>
              <w:t>refugeed</w:t>
            </w:r>
            <w:proofErr w:type="spellEnd"/>
            <w:r w:rsidRPr="00FC4B44">
              <w:rPr>
                <w:rFonts w:ascii="Verdana" w:eastAsia="Times New Roman" w:hAnsi="Verdana" w:cs="Times New Roman"/>
                <w:sz w:val="20"/>
                <w:szCs w:val="20"/>
              </w:rPr>
              <w:t xml:space="preserve"> to Monroe, Ga., during the War Between the States, and upon returning home following the Battle of Ruff's Mill, she rode </w:t>
            </w:r>
            <w:proofErr w:type="gramStart"/>
            <w:r w:rsidRPr="00FC4B44">
              <w:rPr>
                <w:rFonts w:ascii="Verdana" w:eastAsia="Times New Roman" w:hAnsi="Verdana" w:cs="Times New Roman"/>
                <w:sz w:val="20"/>
                <w:szCs w:val="20"/>
              </w:rPr>
              <w:t>horseback</w:t>
            </w:r>
            <w:proofErr w:type="gramEnd"/>
            <w:r w:rsidRPr="00FC4B44">
              <w:rPr>
                <w:rFonts w:ascii="Verdana" w:eastAsia="Times New Roman" w:hAnsi="Verdana" w:cs="Times New Roman"/>
                <w:sz w:val="20"/>
                <w:szCs w:val="20"/>
              </w:rPr>
              <w:t>, as a teen age girl, to Lithia Springs to borrow garden seed to plant a garden.</w:t>
            </w:r>
          </w:p>
          <w:p w:rsidR="00FC4B44" w:rsidRPr="00FC4B44" w:rsidRDefault="00FC4B44" w:rsidP="00FC4B44">
            <w:pPr>
              <w:spacing w:before="100" w:beforeAutospacing="1" w:after="100" w:afterAutospacing="1" w:line="312" w:lineRule="atLeast"/>
              <w:rPr>
                <w:rFonts w:ascii="Verdana" w:eastAsia="Times New Roman" w:hAnsi="Verdana" w:cs="Times New Roman"/>
                <w:sz w:val="20"/>
                <w:szCs w:val="20"/>
              </w:rPr>
            </w:pPr>
            <w:r w:rsidRPr="00FC4B44">
              <w:rPr>
                <w:rFonts w:ascii="Verdana" w:eastAsia="Times New Roman" w:hAnsi="Verdana" w:cs="Times New Roman"/>
                <w:sz w:val="20"/>
                <w:szCs w:val="20"/>
              </w:rPr>
              <w:t xml:space="preserve">Louis A.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was 91 years of age March 8, 1980.</w:t>
            </w:r>
          </w:p>
          <w:p w:rsidR="00FC4B44" w:rsidRPr="00FC4B44" w:rsidRDefault="00FC4B44" w:rsidP="00FC4B44">
            <w:pPr>
              <w:spacing w:before="100" w:beforeAutospacing="1" w:after="100" w:afterAutospacing="1" w:line="312" w:lineRule="atLeast"/>
              <w:rPr>
                <w:rFonts w:ascii="Verdana" w:eastAsia="Times New Roman" w:hAnsi="Verdana" w:cs="Times New Roman"/>
                <w:sz w:val="20"/>
                <w:szCs w:val="20"/>
              </w:rPr>
            </w:pPr>
            <w:r w:rsidRPr="00FC4B44">
              <w:rPr>
                <w:rFonts w:ascii="Verdana" w:eastAsia="Times New Roman" w:hAnsi="Verdana" w:cs="Times New Roman"/>
                <w:sz w:val="20"/>
                <w:szCs w:val="20"/>
              </w:rPr>
              <w:t xml:space="preserve">Thomas Benton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was a son of John </w:t>
            </w:r>
            <w:proofErr w:type="spellStart"/>
            <w:r w:rsidRPr="00FC4B44">
              <w:rPr>
                <w:rFonts w:ascii="Verdana" w:eastAsia="Times New Roman" w:hAnsi="Verdana" w:cs="Times New Roman"/>
                <w:sz w:val="20"/>
                <w:szCs w:val="20"/>
              </w:rPr>
              <w:t>Lenoard</w:t>
            </w:r>
            <w:proofErr w:type="spellEnd"/>
            <w:r w:rsidRPr="00FC4B44">
              <w:rPr>
                <w:rFonts w:ascii="Verdana" w:eastAsia="Times New Roman" w:hAnsi="Verdana" w:cs="Times New Roman"/>
                <w:sz w:val="20"/>
                <w:szCs w:val="20"/>
              </w:rPr>
              <w:t xml:space="preserve"> and Elizabeth Goodson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who owned and operated </w:t>
            </w:r>
            <w:proofErr w:type="spellStart"/>
            <w:r w:rsidRPr="00FC4B44">
              <w:rPr>
                <w:rFonts w:ascii="Verdana" w:eastAsia="Times New Roman" w:hAnsi="Verdana" w:cs="Times New Roman"/>
                <w:sz w:val="20"/>
                <w:szCs w:val="20"/>
              </w:rPr>
              <w:t>Dodgen</w:t>
            </w:r>
            <w:proofErr w:type="spellEnd"/>
            <w:r w:rsidRPr="00FC4B44">
              <w:rPr>
                <w:rFonts w:ascii="Verdana" w:eastAsia="Times New Roman" w:hAnsi="Verdana" w:cs="Times New Roman"/>
                <w:sz w:val="20"/>
                <w:szCs w:val="20"/>
              </w:rPr>
              <w:t xml:space="preserve"> Mill on </w:t>
            </w:r>
            <w:proofErr w:type="spellStart"/>
            <w:r w:rsidRPr="00FC4B44">
              <w:rPr>
                <w:rFonts w:ascii="Verdana" w:eastAsia="Times New Roman" w:hAnsi="Verdana" w:cs="Times New Roman"/>
                <w:sz w:val="20"/>
                <w:szCs w:val="20"/>
              </w:rPr>
              <w:t>Nickajack</w:t>
            </w:r>
            <w:proofErr w:type="spellEnd"/>
            <w:r w:rsidRPr="00FC4B44">
              <w:rPr>
                <w:rFonts w:ascii="Verdana" w:eastAsia="Times New Roman" w:hAnsi="Verdana" w:cs="Times New Roman"/>
                <w:sz w:val="20"/>
                <w:szCs w:val="20"/>
              </w:rPr>
              <w:t xml:space="preserve"> Creek before and after the War Between the States."--from field notes</w:t>
            </w:r>
          </w:p>
        </w:tc>
      </w:tr>
    </w:tbl>
    <w:p w:rsidR="00FC4B44" w:rsidRDefault="00FC4B44"/>
    <w:sectPr w:rsidR="00FC4B44" w:rsidSect="00BF2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C4B44"/>
    <w:rsid w:val="00346FAB"/>
    <w:rsid w:val="00572097"/>
    <w:rsid w:val="0073739B"/>
    <w:rsid w:val="00A511C9"/>
    <w:rsid w:val="00BF2190"/>
    <w:rsid w:val="00FC4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C4B44"/>
  </w:style>
  <w:style w:type="character" w:styleId="Hyperlink">
    <w:name w:val="Hyperlink"/>
    <w:basedOn w:val="DefaultParagraphFont"/>
    <w:uiPriority w:val="99"/>
    <w:semiHidden/>
    <w:unhideWhenUsed/>
    <w:rsid w:val="00FC4B44"/>
    <w:rPr>
      <w:color w:val="0000FF"/>
      <w:u w:val="single"/>
    </w:rPr>
  </w:style>
  <w:style w:type="paragraph" w:styleId="BalloonText">
    <w:name w:val="Balloon Text"/>
    <w:basedOn w:val="Normal"/>
    <w:link w:val="BalloonTextChar"/>
    <w:uiPriority w:val="99"/>
    <w:semiHidden/>
    <w:unhideWhenUsed/>
    <w:rsid w:val="00FC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44"/>
    <w:rPr>
      <w:rFonts w:ascii="Tahoma" w:hAnsi="Tahoma" w:cs="Tahoma"/>
      <w:sz w:val="16"/>
      <w:szCs w:val="16"/>
    </w:rPr>
  </w:style>
  <w:style w:type="paragraph" w:styleId="NormalWeb">
    <w:name w:val="Normal (Web)"/>
    <w:basedOn w:val="Normal"/>
    <w:uiPriority w:val="99"/>
    <w:semiHidden/>
    <w:unhideWhenUsed/>
    <w:rsid w:val="00FC4B44"/>
    <w:pPr>
      <w:spacing w:after="171" w:line="343"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569967">
      <w:bodyDiv w:val="1"/>
      <w:marLeft w:val="0"/>
      <w:marRight w:val="0"/>
      <w:marTop w:val="0"/>
      <w:marBottom w:val="0"/>
      <w:divBdr>
        <w:top w:val="none" w:sz="0" w:space="0" w:color="auto"/>
        <w:left w:val="none" w:sz="0" w:space="0" w:color="auto"/>
        <w:bottom w:val="none" w:sz="0" w:space="0" w:color="auto"/>
        <w:right w:val="none" w:sz="0" w:space="0" w:color="auto"/>
      </w:divBdr>
      <w:divsChild>
        <w:div w:id="1676880834">
          <w:marLeft w:val="0"/>
          <w:marRight w:val="0"/>
          <w:marTop w:val="0"/>
          <w:marBottom w:val="0"/>
          <w:divBdr>
            <w:top w:val="none" w:sz="0" w:space="0" w:color="auto"/>
            <w:left w:val="none" w:sz="0" w:space="0" w:color="auto"/>
            <w:bottom w:val="none" w:sz="0" w:space="0" w:color="auto"/>
            <w:right w:val="none" w:sz="0" w:space="0" w:color="auto"/>
          </w:divBdr>
          <w:divsChild>
            <w:div w:id="1555235956">
              <w:marLeft w:val="0"/>
              <w:marRight w:val="0"/>
              <w:marTop w:val="0"/>
              <w:marBottom w:val="0"/>
              <w:divBdr>
                <w:top w:val="single" w:sz="2" w:space="0" w:color="FFFFFF"/>
                <w:left w:val="single" w:sz="48" w:space="0" w:color="FFF0D9"/>
                <w:bottom w:val="single" w:sz="2" w:space="0" w:color="FFFFFF"/>
                <w:right w:val="single" w:sz="2" w:space="0" w:color="FFFFFF"/>
              </w:divBdr>
              <w:divsChild>
                <w:div w:id="1986423271">
                  <w:marLeft w:val="-10"/>
                  <w:marRight w:val="0"/>
                  <w:marTop w:val="0"/>
                  <w:marBottom w:val="0"/>
                  <w:divBdr>
                    <w:top w:val="none" w:sz="0" w:space="0" w:color="auto"/>
                    <w:left w:val="single" w:sz="4" w:space="0" w:color="000000"/>
                    <w:bottom w:val="none" w:sz="0" w:space="0" w:color="auto"/>
                    <w:right w:val="none" w:sz="0" w:space="0" w:color="auto"/>
                  </w:divBdr>
                  <w:divsChild>
                    <w:div w:id="694228620">
                      <w:marLeft w:val="-10"/>
                      <w:marRight w:val="-67"/>
                      <w:marTop w:val="0"/>
                      <w:marBottom w:val="0"/>
                      <w:divBdr>
                        <w:top w:val="none" w:sz="0" w:space="0" w:color="auto"/>
                        <w:left w:val="none" w:sz="0" w:space="0" w:color="auto"/>
                        <w:bottom w:val="none" w:sz="0" w:space="0" w:color="auto"/>
                        <w:right w:val="none" w:sz="0" w:space="0" w:color="auto"/>
                      </w:divBdr>
                      <w:divsChild>
                        <w:div w:id="1400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027">
      <w:bodyDiv w:val="1"/>
      <w:marLeft w:val="0"/>
      <w:marRight w:val="0"/>
      <w:marTop w:val="0"/>
      <w:marBottom w:val="0"/>
      <w:divBdr>
        <w:top w:val="none" w:sz="0" w:space="0" w:color="auto"/>
        <w:left w:val="none" w:sz="0" w:space="0" w:color="auto"/>
        <w:bottom w:val="none" w:sz="0" w:space="0" w:color="auto"/>
        <w:right w:val="none" w:sz="0" w:space="0" w:color="auto"/>
      </w:divBdr>
      <w:divsChild>
        <w:div w:id="149756089">
          <w:marLeft w:val="0"/>
          <w:marRight w:val="0"/>
          <w:marTop w:val="0"/>
          <w:marBottom w:val="0"/>
          <w:divBdr>
            <w:top w:val="none" w:sz="0" w:space="0" w:color="auto"/>
            <w:left w:val="none" w:sz="0" w:space="0" w:color="auto"/>
            <w:bottom w:val="none" w:sz="0" w:space="0" w:color="auto"/>
            <w:right w:val="none" w:sz="0" w:space="0" w:color="auto"/>
          </w:divBdr>
          <w:divsChild>
            <w:div w:id="1592079988">
              <w:marLeft w:val="0"/>
              <w:marRight w:val="0"/>
              <w:marTop w:val="0"/>
              <w:marBottom w:val="0"/>
              <w:divBdr>
                <w:top w:val="none" w:sz="0" w:space="0" w:color="auto"/>
                <w:left w:val="none" w:sz="0" w:space="0" w:color="auto"/>
                <w:bottom w:val="none" w:sz="0" w:space="0" w:color="auto"/>
                <w:right w:val="none" w:sz="0" w:space="0" w:color="auto"/>
              </w:divBdr>
              <w:divsChild>
                <w:div w:id="1388381460">
                  <w:marLeft w:val="0"/>
                  <w:marRight w:val="0"/>
                  <w:marTop w:val="0"/>
                  <w:marBottom w:val="0"/>
                  <w:divBdr>
                    <w:top w:val="none" w:sz="0" w:space="0" w:color="auto"/>
                    <w:left w:val="none" w:sz="0" w:space="0" w:color="auto"/>
                    <w:bottom w:val="none" w:sz="0" w:space="0" w:color="auto"/>
                    <w:right w:val="none" w:sz="0" w:space="0" w:color="auto"/>
                  </w:divBdr>
                  <w:divsChild>
                    <w:div w:id="101531404">
                      <w:marLeft w:val="0"/>
                      <w:marRight w:val="0"/>
                      <w:marTop w:val="0"/>
                      <w:marBottom w:val="0"/>
                      <w:divBdr>
                        <w:top w:val="none" w:sz="0" w:space="0" w:color="auto"/>
                        <w:left w:val="none" w:sz="0" w:space="0" w:color="auto"/>
                        <w:bottom w:val="none" w:sz="0" w:space="0" w:color="auto"/>
                        <w:right w:val="none" w:sz="0" w:space="0" w:color="auto"/>
                      </w:divBdr>
                      <w:divsChild>
                        <w:div w:id="93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dm.sos.state.ga.us/cdm4/results.php?CISOOP1=any&amp;CISOFIELD1=CISOSEARCHALL&amp;CISOROOT=/vg2&amp;CISOBOX1=1842." TargetMode="External"/><Relationship Id="rId18" Type="http://schemas.openxmlformats.org/officeDocument/2006/relationships/hyperlink" Target="http://cdm.sos.state.ga.us/cdm4/results.php?CISOOP1=any&amp;CISOFIELD1=CISOSEARCHALL&amp;CISOROOT=/vg2&amp;CISOBOX1=Cobb" TargetMode="External"/><Relationship Id="rId26" Type="http://schemas.openxmlformats.org/officeDocument/2006/relationships/hyperlink" Target="http://cdm.sos.state.ga.us/cdm4/results.php?CISOOP1=any&amp;CISOFIELD1=CISOSEARCHALL&amp;CISOROOT=/vg2&amp;CISOBOX1=Senator" TargetMode="External"/><Relationship Id="rId39" Type="http://schemas.openxmlformats.org/officeDocument/2006/relationships/hyperlink" Target="http://cdm.sos.state.ga.us/cdm4/results.php?CISOOP1=any&amp;CISOFIELD1=CISOSEARCHALL&amp;CISOROOT=/vg2&amp;CISOBOX1=over" TargetMode="External"/><Relationship Id="rId21" Type="http://schemas.openxmlformats.org/officeDocument/2006/relationships/hyperlink" Target="http://cdm.sos.state.ga.us/cdm4/results.php?CISOOP1=any&amp;CISOFIELD1=CISOSEARCHALL&amp;CISOROOT=/vg2&amp;CISOBOX1=Room" TargetMode="External"/><Relationship Id="rId34" Type="http://schemas.openxmlformats.org/officeDocument/2006/relationships/hyperlink" Target="http://cdm.sos.state.ga.us/cdm4/results.php?CISOOP1=any&amp;CISOFIELD1=CISOSEARCHALL&amp;CISOROOT=/vg2&amp;CISOBOX1=just" TargetMode="External"/><Relationship Id="rId42" Type="http://schemas.openxmlformats.org/officeDocument/2006/relationships/hyperlink" Target="http://cdm.sos.state.ga.us/cdm4/results.php?CISOOP1=any&amp;CISOFIELD1=CISOSEARCHALL&amp;CISOROOT=/vg2&amp;CISOBOX1=south" TargetMode="External"/><Relationship Id="rId47" Type="http://schemas.openxmlformats.org/officeDocument/2006/relationships/hyperlink" Target="http://cdm.sos.state.ga.us/cdm4/results.php?CISOOP1=any&amp;CISOFIELD1=CISOSEARCHALL&amp;CISOROOT=/vg2&amp;CISOBOX1=Mill" TargetMode="External"/><Relationship Id="rId50" Type="http://schemas.openxmlformats.org/officeDocument/2006/relationships/hyperlink" Target="http://cdm.sos.state.ga.us/cdm4/results.php?CISOOP1=any&amp;CISOFIELD1=CISOSEARCHALL&amp;CISOROOT=/vg2&amp;CISOBOX1=July" TargetMode="External"/><Relationship Id="rId55" Type="http://schemas.openxmlformats.org/officeDocument/2006/relationships/hyperlink" Target="http://cdm.sos.state.ga.us/cdm4/results.php?CISOOP1=any&amp;CISOFIELD1=CISOSEARCHALL&amp;CISOROOT=/vg2&amp;CISOBOX1=because" TargetMode="External"/><Relationship Id="rId63" Type="http://schemas.openxmlformats.org/officeDocument/2006/relationships/control" Target="activeX/activeX1.xml"/><Relationship Id="rId68" Type="http://schemas.openxmlformats.org/officeDocument/2006/relationships/image" Target="media/image4.jpeg"/><Relationship Id="rId7" Type="http://schemas.openxmlformats.org/officeDocument/2006/relationships/hyperlink" Target="http://cdm.sos.state.ga.us/cdm4/results.php?CISOOP1=any&amp;CISOFIELD1=CISOSEARCHALL&amp;CISOROOT=/vg2&amp;CISOBOX1=state" TargetMode="External"/><Relationship Id="rId71"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cdm.sos.state.ga.us/cdm4/results.php?CISOOP1=any&amp;CISOFIELD1=CISOSEARCHALL&amp;CISOROOT=/vg2&amp;CISOBOX1=History" TargetMode="External"/><Relationship Id="rId29" Type="http://schemas.openxmlformats.org/officeDocument/2006/relationships/hyperlink" Target="http://cdm.sos.state.ga.us/cdm4/results.php?CISOOP1=any&amp;CISOFIELD1=CISOSEARCHALL&amp;CISOROOT=/vg2&amp;CISOBOX1=who" TargetMode="External"/><Relationship Id="rId11" Type="http://schemas.openxmlformats.org/officeDocument/2006/relationships/hyperlink" Target="http://cdm.sos.state.ga.us/cdm4/results.php?CISOOP1=any&amp;CISOFIELD1=CISOSEARCHALL&amp;CISOROOT=/vg2&amp;CISOBOX1=Built" TargetMode="External"/><Relationship Id="rId24" Type="http://schemas.openxmlformats.org/officeDocument/2006/relationships/hyperlink" Target="http://cdm.sos.state.ga.us/cdm4/results.php?CISOOP1=any&amp;CISOFIELD1=CISOSEARCHALL&amp;CISOROOT=/vg2&amp;CISOBOX1=Home" TargetMode="External"/><Relationship Id="rId32" Type="http://schemas.openxmlformats.org/officeDocument/2006/relationships/hyperlink" Target="http://cdm.sos.state.ga.us/cdm4/results.php?CISOOP1=any&amp;CISOFIELD1=CISOSEARCHALL&amp;CISOROOT=/vg2&amp;CISOBOX1=County" TargetMode="External"/><Relationship Id="rId37" Type="http://schemas.openxmlformats.org/officeDocument/2006/relationships/hyperlink" Target="http://cdm.sos.state.ga.us/cdm4/results.php?CISOOP1=any&amp;CISOFIELD1=CISOSEARCHALL&amp;CISOROOT=/vg2&amp;CISOBOX1=Covered" TargetMode="External"/><Relationship Id="rId40" Type="http://schemas.openxmlformats.org/officeDocument/2006/relationships/hyperlink" Target="http://cdm.sos.state.ga.us/cdm4/results.php?CISOOP1=any&amp;CISOFIELD1=CISOSEARCHALL&amp;CISOROOT=/vg2&amp;CISOBOX1=Nickajack" TargetMode="External"/><Relationship Id="rId45" Type="http://schemas.openxmlformats.org/officeDocument/2006/relationships/hyperlink" Target="http://cdm.sos.state.ga.us/cdm4/results.php?CISOOP1=any&amp;CISOFIELD1=CISOSEARCHALL&amp;CISOROOT=/vg2&amp;CISOBOX1=Battle" TargetMode="External"/><Relationship Id="rId53" Type="http://schemas.openxmlformats.org/officeDocument/2006/relationships/hyperlink" Target="http://cdm.sos.state.ga.us/cdm4/results.php?CISOOP1=any&amp;CISOFIELD1=CISOSEARCHALL&amp;CISOROOT=/vg2&amp;CISOBOX1=home" TargetMode="External"/><Relationship Id="rId58" Type="http://schemas.openxmlformats.org/officeDocument/2006/relationships/hyperlink" Target="http://cdm.sos.state.ga.us/cdm4/results.php?CISOOP1=any&amp;CISOFIELD1=CISOSEARCHALL&amp;CISOROOT=/vg2&amp;CISOBOX1=found" TargetMode="External"/><Relationship Id="rId66" Type="http://schemas.openxmlformats.org/officeDocument/2006/relationships/hyperlink" Target="http://prca.cobbcountyga.gov/heritagepark.htm" TargetMode="External"/><Relationship Id="rId74" Type="http://schemas.openxmlformats.org/officeDocument/2006/relationships/theme" Target="theme/theme1.xml"/><Relationship Id="rId5" Type="http://schemas.openxmlformats.org/officeDocument/2006/relationships/hyperlink" Target="http://cdm.sos.state.ga.us/cdm4/results.php?CISOOP1=any&amp;CISOFIELD1=CISOSEARCHALL&amp;CISOROOT=/vg2&amp;CISOBOX1=1950s." TargetMode="External"/><Relationship Id="rId15" Type="http://schemas.openxmlformats.org/officeDocument/2006/relationships/hyperlink" Target="http://cdm.sos.state.ga.us/cdm4/results.php?CISOOP1=any&amp;CISOFIELD1=CISOSEARCHALL&amp;CISOROOT=/vg2&amp;CISOBOX1=Bicentennial" TargetMode="External"/><Relationship Id="rId23" Type="http://schemas.openxmlformats.org/officeDocument/2006/relationships/hyperlink" Target="http://cdm.sos.state.ga.us/cdm4/results.php?CISOOP1=any&amp;CISOFIELD1=CISOSEARCHALL&amp;CISOROOT=/vg2&amp;CISOBOX1=Library." TargetMode="External"/><Relationship Id="rId28" Type="http://schemas.openxmlformats.org/officeDocument/2006/relationships/hyperlink" Target="http://cdm.sos.state.ga.us/cdm4/results.php?CISOOP1=any&amp;CISOFIELD1=CISOSEARCHALL&amp;CISOROOT=/vg2&amp;CISOBOX1=Gann" TargetMode="External"/><Relationship Id="rId36" Type="http://schemas.openxmlformats.org/officeDocument/2006/relationships/hyperlink" Target="http://cdm.sos.state.ga.us/cdm4/results.php?CISOOP1=any&amp;CISOFIELD1=CISOSEARCHALL&amp;CISOROOT=/vg2&amp;CISOBOX1=Concord" TargetMode="External"/><Relationship Id="rId49" Type="http://schemas.openxmlformats.org/officeDocument/2006/relationships/hyperlink" Target="http://cdm.sos.state.ga.us/cdm4/results.php?CISOOP1=any&amp;CISOFIELD1=CISOSEARCHALL&amp;CISOROOT=/vg2&amp;CISOBOX1=place" TargetMode="External"/><Relationship Id="rId57" Type="http://schemas.openxmlformats.org/officeDocument/2006/relationships/hyperlink" Target="http://cdm.sos.state.ga.us/cdm4/results.php?CISOOP1=any&amp;CISOFIELD1=CISOSEARCHALL&amp;CISOROOT=/vg2&amp;CISOBOX1=apron" TargetMode="External"/><Relationship Id="rId61" Type="http://schemas.openxmlformats.org/officeDocument/2006/relationships/hyperlink" Target="http://cdm.sos.state.ga.us/cdm4/results.php?CISOOP1=any&amp;CISOFIELD1=CISOSEARCHALL&amp;CISOROOT=/vg2&amp;CISOBOX1=notes" TargetMode="External"/><Relationship Id="rId10" Type="http://schemas.openxmlformats.org/officeDocument/2006/relationships/hyperlink" Target="http://cdm.sos.state.ga.us/cdm4/results.php?CISOOP1=any&amp;CISOFIELD1=CISOSEARCHALL&amp;CISOROOT=/vg2&amp;CISOBOX1=Gann" TargetMode="External"/><Relationship Id="rId19" Type="http://schemas.openxmlformats.org/officeDocument/2006/relationships/hyperlink" Target="http://cdm.sos.state.ga.us/cdm4/results.php?CISOOP1=any&amp;CISOFIELD1=CISOSEARCHALL&amp;CISOROOT=/vg2&amp;CISOBOX1=County" TargetMode="External"/><Relationship Id="rId31" Type="http://schemas.openxmlformats.org/officeDocument/2006/relationships/hyperlink" Target="http://cdm.sos.state.ga.us/cdm4/results.php?CISOOP1=any&amp;CISOFIELD1=CISOSEARCHALL&amp;CISOROOT=/vg2&amp;CISOBOX1=Cobb" TargetMode="External"/><Relationship Id="rId44" Type="http://schemas.openxmlformats.org/officeDocument/2006/relationships/hyperlink" Target="http://cdm.sos.state.ga.us/cdm4/results.php?CISOOP1=any&amp;CISOFIELD1=CISOSEARCHALL&amp;CISOROOT=/vg2&amp;CISOBOX1=where" TargetMode="External"/><Relationship Id="rId52" Type="http://schemas.openxmlformats.org/officeDocument/2006/relationships/hyperlink" Target="http://cdm.sos.state.ga.us/cdm4/results.php?CISOOP1=any&amp;CISOFIELD1=CISOSEARCHALL&amp;CISOROOT=/vg2&amp;CISOBOX1=1864." TargetMode="External"/><Relationship Id="rId60" Type="http://schemas.openxmlformats.org/officeDocument/2006/relationships/hyperlink" Target="http://cdm.sos.state.ga.us/cdm4/results.php?CISOOP1=any&amp;CISOFIELD1=CISOSEARCHALL&amp;CISOROOT=/vg2&amp;CISOBOX1=field" TargetMode="External"/><Relationship Id="rId65" Type="http://schemas.openxmlformats.org/officeDocument/2006/relationships/image" Target="media/image3.jpeg"/><Relationship Id="rId73" Type="http://schemas.openxmlformats.org/officeDocument/2006/relationships/fontTable" Target="fontTable.xml"/><Relationship Id="rId4" Type="http://schemas.openxmlformats.org/officeDocument/2006/relationships/hyperlink" Target="http://cdm.sos.state.ga.us/cdm4/results.php?CISOOP1=any&amp;CISOFIELD1=CISOSEARCHALL&amp;CISOROOT=/vg2&amp;CISOBOX1=Mableton" TargetMode="External"/><Relationship Id="rId9" Type="http://schemas.openxmlformats.org/officeDocument/2006/relationships/hyperlink" Target="http://cdm.sos.state.ga.us/cdm4/results.php?CISOOP1=any&amp;CISOFIELD1=CISOSEARCHALL&amp;CISOROOT=/vg2&amp;CISOBOX1=John" TargetMode="External"/><Relationship Id="rId14" Type="http://schemas.openxmlformats.org/officeDocument/2006/relationships/hyperlink" Target="http://cdm.sos.state.ga.us/cdm4/results.php?CISOOP1=any&amp;CISOFIELD1=CISOSEARCHALL&amp;CISOROOT=/vg2&amp;CISOBOX1=See" TargetMode="External"/><Relationship Id="rId22" Type="http://schemas.openxmlformats.org/officeDocument/2006/relationships/hyperlink" Target="http://cdm.sos.state.ga.us/cdm4/results.php?CISOOP1=any&amp;CISOFIELD1=CISOSEARCHALL&amp;CISOROOT=/vg2&amp;CISOBOX1=Marietta" TargetMode="External"/><Relationship Id="rId27" Type="http://schemas.openxmlformats.org/officeDocument/2006/relationships/hyperlink" Target="http://cdm.sos.state.ga.us/cdm4/results.php?CISOOP1=any&amp;CISOFIELD1=CISOSEARCHALL&amp;CISOROOT=/vg2&amp;CISOBOX1=John" TargetMode="External"/><Relationship Id="rId30" Type="http://schemas.openxmlformats.org/officeDocument/2006/relationships/hyperlink" Target="http://cdm.sos.state.ga.us/cdm4/results.php?CISOOP1=any&amp;CISOFIELD1=CISOSEARCHALL&amp;CISOROOT=/vg2&amp;CISOBOX1=represented" TargetMode="External"/><Relationship Id="rId35" Type="http://schemas.openxmlformats.org/officeDocument/2006/relationships/hyperlink" Target="http://cdm.sos.state.ga.us/cdm4/results.php?CISOOP1=any&amp;CISOFIELD1=CISOSEARCHALL&amp;CISOROOT=/vg2&amp;CISOBOX1=west" TargetMode="External"/><Relationship Id="rId43" Type="http://schemas.openxmlformats.org/officeDocument/2006/relationships/hyperlink" Target="http://cdm.sos.state.ga.us/cdm4/results.php?CISOOP1=any&amp;CISOFIELD1=CISOSEARCHALL&amp;CISOROOT=/vg2&amp;CISOBOX1=battlefield" TargetMode="External"/><Relationship Id="rId48" Type="http://schemas.openxmlformats.org/officeDocument/2006/relationships/hyperlink" Target="http://cdm.sos.state.ga.us/cdm4/results.php?CISOOP1=any&amp;CISOFIELD1=CISOSEARCHALL&amp;CISOROOT=/vg2&amp;CISOBOX1=took" TargetMode="External"/><Relationship Id="rId56" Type="http://schemas.openxmlformats.org/officeDocument/2006/relationships/hyperlink" Target="http://cdm.sos.state.ga.us/cdm4/results.php?CISOOP1=any&amp;CISOFIELD1=CISOSEARCHALL&amp;CISOROOT=/vg2&amp;CISOBOX1=Masonic" TargetMode="External"/><Relationship Id="rId64" Type="http://schemas.openxmlformats.org/officeDocument/2006/relationships/image" Target="media/image2.jpeg"/><Relationship Id="rId69" Type="http://schemas.openxmlformats.org/officeDocument/2006/relationships/hyperlink" Target="http://mabletonga.ourlittle.net/TheGannHouse" TargetMode="External"/><Relationship Id="rId8" Type="http://schemas.openxmlformats.org/officeDocument/2006/relationships/hyperlink" Target="http://cdm.sos.state.ga.us/cdm4/results.php?CISOOP1=any&amp;CISOFIELD1=CISOSEARCHALL&amp;CISOROOT=/vg2&amp;CISOBOX1=senator" TargetMode="External"/><Relationship Id="rId51" Type="http://schemas.openxmlformats.org/officeDocument/2006/relationships/hyperlink" Target="http://cdm.sos.state.ga.us/cdm4/results.php?CISOOP1=any&amp;CISOFIELD1=CISOSEARCHALL&amp;CISOROOT=/vg2&amp;CISOBOX1=4" TargetMode="External"/><Relationship Id="rId72" Type="http://schemas.openxmlformats.org/officeDocument/2006/relationships/image" Target="media/image6.jpeg"/><Relationship Id="rId3" Type="http://schemas.openxmlformats.org/officeDocument/2006/relationships/webSettings" Target="webSettings.xml"/><Relationship Id="rId12" Type="http://schemas.openxmlformats.org/officeDocument/2006/relationships/hyperlink" Target="http://cdm.sos.state.ga.us/cdm4/results.php?CISOOP1=any&amp;CISOFIELD1=CISOSEARCHALL&amp;CISOROOT=/vg2&amp;CISOBOX1=ca." TargetMode="External"/><Relationship Id="rId17" Type="http://schemas.openxmlformats.org/officeDocument/2006/relationships/hyperlink" Target="http://cdm.sos.state.ga.us/cdm4/results.php?CISOOP1=any&amp;CISOFIELD1=CISOSEARCHALL&amp;CISOROOT=/vg2&amp;CISOBOX1=South" TargetMode="External"/><Relationship Id="rId25" Type="http://schemas.openxmlformats.org/officeDocument/2006/relationships/hyperlink" Target="http://cdm.sos.state.ga.us/cdm4/results.php?CISOOP1=any&amp;CISOFIELD1=CISOSEARCHALL&amp;CISOROOT=/vg2&amp;CISOBOX1=State" TargetMode="External"/><Relationship Id="rId33" Type="http://schemas.openxmlformats.org/officeDocument/2006/relationships/hyperlink" Target="http://cdm.sos.state.ga.us/cdm4/results.php?CISOOP1=any&amp;CISOFIELD1=CISOSEARCHALL&amp;CISOROOT=/vg2&amp;CISOBOX1=1842" TargetMode="External"/><Relationship Id="rId38" Type="http://schemas.openxmlformats.org/officeDocument/2006/relationships/hyperlink" Target="http://cdm.sos.state.ga.us/cdm4/results.php?CISOOP1=any&amp;CISOFIELD1=CISOSEARCHALL&amp;CISOROOT=/vg2&amp;CISOBOX1=Bridge" TargetMode="External"/><Relationship Id="rId46" Type="http://schemas.openxmlformats.org/officeDocument/2006/relationships/hyperlink" Target="http://cdm.sos.state.ga.us/cdm4/results.php?CISOOP1=any&amp;CISOFIELD1=CISOSEARCHALL&amp;CISOROOT=/vg2&amp;CISOBOX1=Ruff's" TargetMode="External"/><Relationship Id="rId59" Type="http://schemas.openxmlformats.org/officeDocument/2006/relationships/hyperlink" Target="http://cdm.sos.state.ga.us/cdm4/results.php?CISOOP1=any&amp;CISOFIELD1=CISOSEARCHALL&amp;CISOROOT=/vg2&amp;CISOBOX1=attic.--from" TargetMode="External"/><Relationship Id="rId67" Type="http://schemas.openxmlformats.org/officeDocument/2006/relationships/hyperlink" Target="http://1.bp.blogspot.com/_kBqm3GEng_A/R9dhLcpKbQI/AAAAAAAABTs/L-s1UhEQvzs/s1600-h/ghouse1.jpg" TargetMode="External"/><Relationship Id="rId20" Type="http://schemas.openxmlformats.org/officeDocument/2006/relationships/hyperlink" Target="http://cdm.sos.state.ga.us/cdm4/results.php?CISOOP1=any&amp;CISOFIELD1=CISOSEARCHALL&amp;CISOROOT=/vg2&amp;CISOBOX1=Archives" TargetMode="External"/><Relationship Id="rId41" Type="http://schemas.openxmlformats.org/officeDocument/2006/relationships/hyperlink" Target="http://cdm.sos.state.ga.us/cdm4/results.php?CISOOP1=any&amp;CISOFIELD1=CISOSEARCHALL&amp;CISOROOT=/vg2&amp;CISOBOX1=Creek" TargetMode="External"/><Relationship Id="rId54" Type="http://schemas.openxmlformats.org/officeDocument/2006/relationships/hyperlink" Target="http://cdm.sos.state.ga.us/cdm4/results.php?CISOOP1=any&amp;CISOFIELD1=CISOSEARCHALL&amp;CISOROOT=/vg2&amp;CISOBOX1=spared" TargetMode="External"/><Relationship Id="rId62" Type="http://schemas.openxmlformats.org/officeDocument/2006/relationships/image" Target="media/image1.wmf"/><Relationship Id="rId70" Type="http://schemas.openxmlformats.org/officeDocument/2006/relationships/hyperlink" Target="http://4.bp.blogspot.com/_kBqm3GEng_A/R9dg5MpKbPI/AAAAAAAABTk/ZBFxaO3MUhs/s1600-h/gcem1.jpg" TargetMode="External"/><Relationship Id="rId1" Type="http://schemas.openxmlformats.org/officeDocument/2006/relationships/styles" Target="styles.xml"/><Relationship Id="rId6" Type="http://schemas.openxmlformats.org/officeDocument/2006/relationships/hyperlink" Target="http://cdm.sos.state.ga.us/cdm4/results.php?CISOOP1=any&amp;CISOFIELD1=CISOSEARCHALL&amp;CISOROOT=/vg2&amp;CISOBOX1=Hom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Gann</dc:creator>
  <cp:lastModifiedBy>David M Gann</cp:lastModifiedBy>
  <cp:revision>1</cp:revision>
  <dcterms:created xsi:type="dcterms:W3CDTF">2012-10-08T19:17:00Z</dcterms:created>
  <dcterms:modified xsi:type="dcterms:W3CDTF">2012-10-08T20:10:00Z</dcterms:modified>
</cp:coreProperties>
</file>